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4F1" w:rsidRDefault="00A309CE" w:rsidP="00570CB8">
      <w:pPr>
        <w:rPr>
          <w:rFonts w:ascii="Arial" w:eastAsia="Calibri" w:hAnsi="Arial" w:cs="Arial"/>
          <w:b/>
          <w:sz w:val="24"/>
          <w:szCs w:val="24"/>
          <w:u w:val="single"/>
        </w:rPr>
      </w:pPr>
      <w:bookmarkStart w:id="0" w:name="_GoBack"/>
      <w:r>
        <w:rPr>
          <w:rFonts w:ascii="Arial" w:eastAsia="Calibri" w:hAnsi="Arial" w:cs="Arial"/>
          <w:b/>
          <w:sz w:val="24"/>
          <w:szCs w:val="24"/>
          <w:u w:val="single"/>
        </w:rPr>
        <w:t xml:space="preserve">EU </w:t>
      </w:r>
      <w:r w:rsidR="00CC54F1" w:rsidRPr="00896D3C">
        <w:rPr>
          <w:rFonts w:ascii="Arial" w:eastAsia="Calibri" w:hAnsi="Arial" w:cs="Arial"/>
          <w:b/>
          <w:sz w:val="24"/>
          <w:szCs w:val="24"/>
          <w:u w:val="single"/>
        </w:rPr>
        <w:t xml:space="preserve">Citizen Rights </w:t>
      </w:r>
      <w:r w:rsidR="00CC54F1">
        <w:rPr>
          <w:rFonts w:ascii="Arial" w:eastAsia="Calibri" w:hAnsi="Arial" w:cs="Arial"/>
          <w:b/>
          <w:sz w:val="24"/>
          <w:szCs w:val="24"/>
          <w:u w:val="single"/>
        </w:rPr>
        <w:t>and Settled Status – What you need to know</w:t>
      </w:r>
      <w:r w:rsidR="00CC54F1" w:rsidRPr="00896D3C">
        <w:rPr>
          <w:rFonts w:ascii="Arial" w:eastAsia="Calibri" w:hAnsi="Arial" w:cs="Arial"/>
          <w:b/>
          <w:sz w:val="24"/>
          <w:szCs w:val="24"/>
          <w:u w:val="single"/>
        </w:rPr>
        <w:t xml:space="preserve"> </w:t>
      </w:r>
    </w:p>
    <w:p w:rsidR="00570CB8" w:rsidRPr="00570CB8" w:rsidRDefault="00570CB8" w:rsidP="00570CB8">
      <w:pPr>
        <w:rPr>
          <w:rFonts w:ascii="Arial" w:eastAsia="Calibri" w:hAnsi="Arial" w:cs="Arial"/>
          <w:b/>
          <w:i/>
          <w:sz w:val="24"/>
          <w:szCs w:val="24"/>
          <w:u w:val="single"/>
        </w:rPr>
      </w:pPr>
    </w:p>
    <w:p w:rsidR="00CC54F1" w:rsidRPr="00570CB8" w:rsidRDefault="00570CB8" w:rsidP="00570CB8">
      <w:pPr>
        <w:rPr>
          <w:rFonts w:ascii="Arial" w:eastAsia="Calibri" w:hAnsi="Arial" w:cs="Arial"/>
          <w:b/>
          <w:i/>
          <w:sz w:val="24"/>
          <w:szCs w:val="24"/>
        </w:rPr>
      </w:pPr>
      <w:r w:rsidRPr="00570CB8">
        <w:rPr>
          <w:rFonts w:ascii="Arial" w:eastAsia="Calibri" w:hAnsi="Arial" w:cs="Arial"/>
          <w:b/>
          <w:i/>
          <w:sz w:val="24"/>
          <w:szCs w:val="24"/>
        </w:rPr>
        <w:t>Introduction</w:t>
      </w:r>
    </w:p>
    <w:p w:rsidR="00CC54F1" w:rsidRPr="00896D3C" w:rsidRDefault="00CC54F1" w:rsidP="00CC54F1">
      <w:pPr>
        <w:rPr>
          <w:rFonts w:ascii="Arial" w:eastAsia="Calibri" w:hAnsi="Arial" w:cs="Arial"/>
          <w:b/>
          <w:sz w:val="24"/>
          <w:szCs w:val="24"/>
        </w:rPr>
      </w:pPr>
    </w:p>
    <w:p w:rsidR="00CC54F1" w:rsidRPr="00896D3C" w:rsidRDefault="00CC54F1" w:rsidP="00CC54F1">
      <w:pPr>
        <w:numPr>
          <w:ilvl w:val="0"/>
          <w:numId w:val="1"/>
        </w:numPr>
        <w:contextualSpacing/>
        <w:rPr>
          <w:rFonts w:ascii="Arial" w:eastAsia="Calibri" w:hAnsi="Arial" w:cs="Arial"/>
          <w:sz w:val="24"/>
          <w:szCs w:val="24"/>
        </w:rPr>
      </w:pPr>
      <w:r w:rsidRPr="00896D3C">
        <w:rPr>
          <w:rFonts w:ascii="Arial" w:eastAsia="Calibri" w:hAnsi="Arial" w:cs="Arial"/>
          <w:sz w:val="24"/>
          <w:szCs w:val="24"/>
        </w:rPr>
        <w:t xml:space="preserve">The British Government has guaranteed the rights of EU citizens and their families to remain living and working in the UK after Brexit. </w:t>
      </w:r>
    </w:p>
    <w:p w:rsidR="00CC54F1" w:rsidRPr="00896D3C" w:rsidRDefault="00CC54F1" w:rsidP="00CC54F1">
      <w:pPr>
        <w:ind w:left="720"/>
        <w:contextualSpacing/>
        <w:rPr>
          <w:rFonts w:ascii="Arial" w:eastAsia="Calibri" w:hAnsi="Arial" w:cs="Arial"/>
          <w:sz w:val="24"/>
          <w:szCs w:val="24"/>
        </w:rPr>
      </w:pPr>
    </w:p>
    <w:p w:rsidR="00CC54F1" w:rsidRPr="00896D3C" w:rsidRDefault="00CC54F1" w:rsidP="00CC54F1">
      <w:pPr>
        <w:numPr>
          <w:ilvl w:val="0"/>
          <w:numId w:val="1"/>
        </w:numPr>
        <w:contextualSpacing/>
        <w:rPr>
          <w:rFonts w:ascii="Arial" w:eastAsia="Calibri" w:hAnsi="Arial" w:cs="Arial"/>
          <w:sz w:val="24"/>
          <w:szCs w:val="24"/>
        </w:rPr>
      </w:pPr>
      <w:r w:rsidRPr="00896D3C">
        <w:rPr>
          <w:rFonts w:ascii="Arial" w:eastAsia="Calibri" w:hAnsi="Arial" w:cs="Arial"/>
          <w:sz w:val="24"/>
          <w:szCs w:val="24"/>
        </w:rPr>
        <w:t xml:space="preserve">All EU, EEA and Swiss citizens and their family members will be able to apply to the </w:t>
      </w:r>
      <w:r w:rsidRPr="00896D3C">
        <w:rPr>
          <w:rFonts w:ascii="Arial" w:eastAsia="Calibri" w:hAnsi="Arial" w:cs="Arial"/>
          <w:b/>
          <w:sz w:val="24"/>
          <w:szCs w:val="24"/>
        </w:rPr>
        <w:t>EU settlement scheme</w:t>
      </w:r>
      <w:r w:rsidRPr="00896D3C">
        <w:rPr>
          <w:rFonts w:ascii="Arial" w:eastAsia="Calibri" w:hAnsi="Arial" w:cs="Arial"/>
          <w:sz w:val="24"/>
          <w:szCs w:val="24"/>
        </w:rPr>
        <w:t xml:space="preserve"> to continue living in the UK and will have until </w:t>
      </w:r>
      <w:r w:rsidR="00581B64">
        <w:rPr>
          <w:rFonts w:ascii="Arial" w:eastAsia="Calibri" w:hAnsi="Arial" w:cs="Arial"/>
          <w:sz w:val="24"/>
          <w:szCs w:val="24"/>
        </w:rPr>
        <w:t>30 December 202</w:t>
      </w:r>
      <w:r w:rsidR="00570CB8">
        <w:rPr>
          <w:rFonts w:ascii="Arial" w:eastAsia="Calibri" w:hAnsi="Arial" w:cs="Arial"/>
          <w:sz w:val="24"/>
          <w:szCs w:val="24"/>
        </w:rPr>
        <w:t xml:space="preserve">0 </w:t>
      </w:r>
      <w:r w:rsidRPr="00896D3C">
        <w:rPr>
          <w:rFonts w:ascii="Arial" w:eastAsia="Calibri" w:hAnsi="Arial" w:cs="Arial"/>
          <w:sz w:val="24"/>
          <w:szCs w:val="24"/>
        </w:rPr>
        <w:t xml:space="preserve">to apply. </w:t>
      </w:r>
      <w:r w:rsidR="00581B64">
        <w:rPr>
          <w:rFonts w:ascii="Arial" w:eastAsia="Calibri" w:hAnsi="Arial" w:cs="Arial"/>
          <w:sz w:val="24"/>
          <w:szCs w:val="24"/>
        </w:rPr>
        <w:t xml:space="preserve">(If </w:t>
      </w:r>
      <w:r w:rsidR="00570CB8">
        <w:rPr>
          <w:rFonts w:ascii="Arial" w:eastAsia="Calibri" w:hAnsi="Arial" w:cs="Arial"/>
          <w:sz w:val="24"/>
          <w:szCs w:val="24"/>
        </w:rPr>
        <w:t xml:space="preserve">the Withdrawal Agreement is signed there will be a grace period to apply until 30 June 2021).  </w:t>
      </w:r>
      <w:r w:rsidRPr="00896D3C">
        <w:rPr>
          <w:rFonts w:ascii="Arial" w:eastAsia="Calibri" w:hAnsi="Arial" w:cs="Arial"/>
          <w:sz w:val="24"/>
          <w:szCs w:val="24"/>
        </w:rPr>
        <w:t>A pilot is running at the moment – the scheme will open fully from 30</w:t>
      </w:r>
      <w:r w:rsidRPr="00896D3C">
        <w:rPr>
          <w:rFonts w:ascii="Arial" w:eastAsia="Calibri" w:hAnsi="Arial" w:cs="Arial"/>
          <w:sz w:val="24"/>
          <w:szCs w:val="24"/>
          <w:vertAlign w:val="superscript"/>
        </w:rPr>
        <w:t>th</w:t>
      </w:r>
      <w:r w:rsidRPr="00896D3C">
        <w:rPr>
          <w:rFonts w:ascii="Arial" w:eastAsia="Calibri" w:hAnsi="Arial" w:cs="Arial"/>
          <w:sz w:val="24"/>
          <w:szCs w:val="24"/>
        </w:rPr>
        <w:t xml:space="preserve"> March 2019. </w:t>
      </w:r>
    </w:p>
    <w:p w:rsidR="00CC54F1" w:rsidRPr="00896D3C" w:rsidRDefault="00CC54F1" w:rsidP="00CC54F1">
      <w:pPr>
        <w:ind w:left="720"/>
        <w:contextualSpacing/>
        <w:rPr>
          <w:rFonts w:ascii="Arial" w:eastAsia="Calibri" w:hAnsi="Arial" w:cs="Arial"/>
          <w:sz w:val="24"/>
          <w:szCs w:val="24"/>
        </w:rPr>
      </w:pPr>
    </w:p>
    <w:p w:rsidR="00CC54F1" w:rsidRPr="00896D3C" w:rsidRDefault="001B00DF" w:rsidP="00CC54F1">
      <w:pPr>
        <w:ind w:firstLine="720"/>
        <w:rPr>
          <w:rFonts w:ascii="Arial" w:eastAsia="Calibri" w:hAnsi="Arial" w:cs="Arial"/>
          <w:sz w:val="24"/>
          <w:szCs w:val="24"/>
        </w:rPr>
      </w:pPr>
      <w:hyperlink r:id="rId7" w:history="1">
        <w:r w:rsidR="00CC54F1" w:rsidRPr="00896D3C">
          <w:rPr>
            <w:rFonts w:ascii="Arial" w:eastAsia="Calibri" w:hAnsi="Arial" w:cs="Arial"/>
            <w:color w:val="0000FF"/>
            <w:sz w:val="24"/>
            <w:szCs w:val="24"/>
            <w:u w:val="single"/>
          </w:rPr>
          <w:t>https://www.gov.uk/settled-status-eu-citizens-families</w:t>
        </w:r>
      </w:hyperlink>
    </w:p>
    <w:p w:rsidR="00CC54F1" w:rsidRPr="00896D3C" w:rsidRDefault="00CC54F1" w:rsidP="00CC54F1">
      <w:pPr>
        <w:ind w:left="720"/>
        <w:contextualSpacing/>
        <w:rPr>
          <w:rFonts w:ascii="Arial" w:eastAsia="Calibri" w:hAnsi="Arial" w:cs="Arial"/>
          <w:sz w:val="24"/>
          <w:szCs w:val="24"/>
        </w:rPr>
      </w:pPr>
    </w:p>
    <w:p w:rsidR="00CC54F1" w:rsidRPr="00896D3C" w:rsidRDefault="00CC54F1" w:rsidP="00CC54F1">
      <w:pPr>
        <w:numPr>
          <w:ilvl w:val="0"/>
          <w:numId w:val="1"/>
        </w:numPr>
        <w:contextualSpacing/>
        <w:rPr>
          <w:rFonts w:ascii="Arial" w:eastAsia="Calibri" w:hAnsi="Arial" w:cs="Arial"/>
          <w:sz w:val="24"/>
          <w:szCs w:val="24"/>
        </w:rPr>
      </w:pPr>
      <w:r w:rsidRPr="00896D3C">
        <w:rPr>
          <w:rFonts w:ascii="Arial" w:eastAsia="Calibri" w:hAnsi="Arial" w:cs="Arial"/>
          <w:sz w:val="24"/>
          <w:szCs w:val="24"/>
        </w:rPr>
        <w:t>In a no deal scenario those resident in the UK prior to 30th March 2019 will still be eligible to apply under the EU settlement scheme.</w:t>
      </w:r>
    </w:p>
    <w:p w:rsidR="00CC54F1" w:rsidRPr="00896D3C" w:rsidRDefault="00CC54F1" w:rsidP="00CC54F1">
      <w:pPr>
        <w:ind w:left="720"/>
        <w:rPr>
          <w:rFonts w:ascii="Arial" w:eastAsia="Calibri" w:hAnsi="Arial" w:cs="Arial"/>
          <w:sz w:val="24"/>
          <w:szCs w:val="24"/>
        </w:rPr>
      </w:pPr>
      <w:r w:rsidRPr="00896D3C">
        <w:rPr>
          <w:rFonts w:ascii="Arial" w:eastAsia="Calibri" w:hAnsi="Arial" w:cs="Arial"/>
          <w:sz w:val="24"/>
          <w:szCs w:val="24"/>
        </w:rPr>
        <w:t xml:space="preserve"> </w:t>
      </w:r>
      <w:hyperlink r:id="rId8" w:history="1">
        <w:r w:rsidRPr="00896D3C">
          <w:rPr>
            <w:rFonts w:ascii="Arial" w:eastAsia="Calibri" w:hAnsi="Arial" w:cs="Arial"/>
            <w:color w:val="0000FF"/>
            <w:sz w:val="24"/>
            <w:szCs w:val="24"/>
            <w:u w:val="single"/>
          </w:rPr>
          <w:t>https://assets.publishing.service.gov.uk/government/uploads/system/uploads/attachment_data/file/762222/Policy_paper_on_citizens__rights_in_the_event_of_a_no_deal_Brexit.pdf</w:t>
        </w:r>
      </w:hyperlink>
      <w:r w:rsidRPr="00896D3C">
        <w:rPr>
          <w:rFonts w:ascii="Arial" w:eastAsia="Calibri" w:hAnsi="Arial" w:cs="Arial"/>
          <w:sz w:val="24"/>
          <w:szCs w:val="24"/>
        </w:rPr>
        <w:t xml:space="preserve"> </w:t>
      </w:r>
    </w:p>
    <w:p w:rsidR="00CC54F1" w:rsidRPr="00570CB8" w:rsidRDefault="00CC54F1" w:rsidP="00CC54F1">
      <w:pPr>
        <w:ind w:left="720"/>
        <w:contextualSpacing/>
        <w:rPr>
          <w:rFonts w:ascii="Arial" w:eastAsia="Calibri" w:hAnsi="Arial" w:cs="Arial"/>
          <w:b/>
          <w:i/>
          <w:sz w:val="24"/>
          <w:szCs w:val="24"/>
        </w:rPr>
      </w:pPr>
    </w:p>
    <w:p w:rsidR="00570CB8" w:rsidRPr="00570CB8" w:rsidRDefault="00570CB8" w:rsidP="00570CB8">
      <w:pPr>
        <w:contextualSpacing/>
        <w:rPr>
          <w:rFonts w:ascii="Arial" w:eastAsia="Calibri" w:hAnsi="Arial" w:cs="Arial"/>
          <w:b/>
          <w:i/>
          <w:sz w:val="24"/>
          <w:szCs w:val="24"/>
        </w:rPr>
      </w:pPr>
      <w:r w:rsidRPr="00570CB8">
        <w:rPr>
          <w:rFonts w:ascii="Arial" w:eastAsia="Calibri" w:hAnsi="Arial" w:cs="Arial"/>
          <w:b/>
          <w:i/>
          <w:sz w:val="24"/>
          <w:szCs w:val="24"/>
        </w:rPr>
        <w:t>The App and the application form</w:t>
      </w:r>
    </w:p>
    <w:p w:rsidR="00570CB8" w:rsidRPr="00896D3C" w:rsidRDefault="00570CB8" w:rsidP="00CC54F1">
      <w:pPr>
        <w:ind w:left="720"/>
        <w:contextualSpacing/>
        <w:rPr>
          <w:rFonts w:ascii="Arial" w:eastAsia="Calibri" w:hAnsi="Arial" w:cs="Arial"/>
          <w:sz w:val="24"/>
          <w:szCs w:val="24"/>
        </w:rPr>
      </w:pPr>
    </w:p>
    <w:p w:rsidR="00CC54F1" w:rsidRPr="00896D3C" w:rsidRDefault="00CC54F1" w:rsidP="00CC54F1">
      <w:pPr>
        <w:numPr>
          <w:ilvl w:val="0"/>
          <w:numId w:val="1"/>
        </w:numPr>
        <w:contextualSpacing/>
        <w:rPr>
          <w:rFonts w:ascii="Arial" w:eastAsia="Calibri" w:hAnsi="Arial" w:cs="Arial"/>
          <w:sz w:val="24"/>
          <w:szCs w:val="24"/>
        </w:rPr>
      </w:pPr>
      <w:r w:rsidRPr="00896D3C">
        <w:rPr>
          <w:rFonts w:ascii="Arial" w:eastAsia="Calibri" w:hAnsi="Arial" w:cs="Arial"/>
          <w:sz w:val="24"/>
          <w:szCs w:val="24"/>
        </w:rPr>
        <w:t xml:space="preserve">You apply </w:t>
      </w:r>
      <w:r w:rsidRPr="00896D3C">
        <w:rPr>
          <w:rFonts w:ascii="Arial" w:eastAsia="Calibri" w:hAnsi="Arial" w:cs="Arial"/>
          <w:b/>
          <w:sz w:val="24"/>
          <w:szCs w:val="24"/>
        </w:rPr>
        <w:t>online</w:t>
      </w:r>
      <w:r w:rsidRPr="00896D3C">
        <w:rPr>
          <w:rFonts w:ascii="Arial" w:eastAsia="Calibri" w:hAnsi="Arial" w:cs="Arial"/>
          <w:sz w:val="24"/>
          <w:szCs w:val="24"/>
        </w:rPr>
        <w:t xml:space="preserve"> starting with an </w:t>
      </w:r>
      <w:r w:rsidRPr="00896D3C">
        <w:rPr>
          <w:rFonts w:ascii="Arial" w:eastAsia="Calibri" w:hAnsi="Arial" w:cs="Arial"/>
          <w:b/>
          <w:sz w:val="24"/>
          <w:szCs w:val="24"/>
        </w:rPr>
        <w:t>App</w:t>
      </w:r>
      <w:r w:rsidRPr="00896D3C">
        <w:rPr>
          <w:rFonts w:ascii="Arial" w:eastAsia="Calibri" w:hAnsi="Arial" w:cs="Arial"/>
          <w:sz w:val="24"/>
          <w:szCs w:val="24"/>
        </w:rPr>
        <w:t xml:space="preserve"> to confirm your identity and start your application. The App only works on Android devices. You can use someone else’s if you don’t have one or go to a Home Office scanner location.</w:t>
      </w:r>
    </w:p>
    <w:p w:rsidR="00CC54F1" w:rsidRPr="00896D3C" w:rsidRDefault="00CC54F1" w:rsidP="00CC54F1">
      <w:pPr>
        <w:ind w:left="360"/>
        <w:rPr>
          <w:rFonts w:ascii="Arial" w:eastAsia="Calibri" w:hAnsi="Arial" w:cs="Arial"/>
          <w:sz w:val="24"/>
          <w:szCs w:val="24"/>
        </w:rPr>
      </w:pPr>
    </w:p>
    <w:p w:rsidR="00CC54F1" w:rsidRPr="00896D3C" w:rsidRDefault="001B00DF" w:rsidP="00CC54F1">
      <w:pPr>
        <w:ind w:left="360" w:firstLine="360"/>
        <w:rPr>
          <w:rFonts w:ascii="Arial" w:eastAsia="Calibri" w:hAnsi="Arial" w:cs="Arial"/>
          <w:sz w:val="24"/>
          <w:szCs w:val="24"/>
        </w:rPr>
      </w:pPr>
      <w:hyperlink r:id="rId9" w:history="1">
        <w:r w:rsidR="00CC54F1" w:rsidRPr="00896D3C">
          <w:rPr>
            <w:rFonts w:ascii="Arial" w:eastAsia="Calibri" w:hAnsi="Arial" w:cs="Arial"/>
            <w:color w:val="0000FF"/>
            <w:sz w:val="24"/>
            <w:szCs w:val="24"/>
            <w:u w:val="single"/>
          </w:rPr>
          <w:t>https://www.gov.uk/guidance/using-the-eu-exit-id-document-check-app</w:t>
        </w:r>
      </w:hyperlink>
    </w:p>
    <w:p w:rsidR="00CC54F1" w:rsidRPr="00896D3C" w:rsidRDefault="00CC54F1" w:rsidP="00CC54F1">
      <w:pPr>
        <w:ind w:left="360"/>
        <w:rPr>
          <w:rFonts w:ascii="Arial" w:eastAsia="Calibri" w:hAnsi="Arial" w:cs="Arial"/>
          <w:sz w:val="24"/>
          <w:szCs w:val="24"/>
        </w:rPr>
      </w:pPr>
    </w:p>
    <w:p w:rsidR="00CC54F1" w:rsidRPr="00896D3C" w:rsidRDefault="001B00DF" w:rsidP="00CC54F1">
      <w:pPr>
        <w:ind w:left="720"/>
        <w:rPr>
          <w:rFonts w:ascii="Arial" w:eastAsia="Calibri" w:hAnsi="Arial" w:cs="Arial"/>
          <w:sz w:val="24"/>
          <w:szCs w:val="24"/>
        </w:rPr>
      </w:pPr>
      <w:hyperlink r:id="rId10" w:history="1">
        <w:r w:rsidR="00CC54F1" w:rsidRPr="00896D3C">
          <w:rPr>
            <w:rFonts w:ascii="Arial" w:eastAsia="Calibri" w:hAnsi="Arial" w:cs="Arial"/>
            <w:color w:val="0000FF"/>
            <w:sz w:val="24"/>
            <w:szCs w:val="24"/>
            <w:u w:val="single"/>
          </w:rPr>
          <w:t>https://www.gov.uk/government/publications/eu-settlement-scheme-id-document-scanner-locations/locations-offering-chip-checker-services</w:t>
        </w:r>
      </w:hyperlink>
    </w:p>
    <w:p w:rsidR="00CC54F1" w:rsidRPr="00896D3C" w:rsidRDefault="00CC54F1" w:rsidP="00CC54F1">
      <w:pPr>
        <w:ind w:left="360"/>
        <w:rPr>
          <w:rFonts w:ascii="Arial" w:eastAsia="Calibri" w:hAnsi="Arial" w:cs="Arial"/>
          <w:sz w:val="24"/>
          <w:szCs w:val="24"/>
        </w:rPr>
      </w:pPr>
    </w:p>
    <w:p w:rsidR="00CC54F1" w:rsidRPr="00896D3C" w:rsidRDefault="00CC54F1" w:rsidP="00CC54F1">
      <w:pPr>
        <w:numPr>
          <w:ilvl w:val="0"/>
          <w:numId w:val="1"/>
        </w:numPr>
        <w:contextualSpacing/>
        <w:rPr>
          <w:rFonts w:ascii="Arial" w:eastAsia="Calibri" w:hAnsi="Arial" w:cs="Arial"/>
          <w:sz w:val="24"/>
          <w:szCs w:val="24"/>
        </w:rPr>
      </w:pPr>
      <w:r w:rsidRPr="00896D3C">
        <w:rPr>
          <w:rFonts w:ascii="Arial" w:eastAsia="Calibri" w:hAnsi="Arial" w:cs="Arial"/>
          <w:sz w:val="24"/>
          <w:szCs w:val="24"/>
        </w:rPr>
        <w:t>This video shows you the questions asked (ignore the £65 fee – it is now free)</w:t>
      </w:r>
      <w:r w:rsidR="00581B64">
        <w:rPr>
          <w:rFonts w:ascii="Arial" w:eastAsia="Calibri" w:hAnsi="Arial" w:cs="Arial"/>
          <w:sz w:val="24"/>
          <w:szCs w:val="24"/>
        </w:rPr>
        <w:t>.</w:t>
      </w:r>
    </w:p>
    <w:p w:rsidR="00CC54F1" w:rsidRPr="00896D3C" w:rsidRDefault="00CC54F1" w:rsidP="00CC54F1">
      <w:pPr>
        <w:ind w:left="360"/>
        <w:contextualSpacing/>
        <w:rPr>
          <w:rFonts w:ascii="Arial" w:eastAsia="Calibri" w:hAnsi="Arial" w:cs="Arial"/>
          <w:sz w:val="24"/>
          <w:szCs w:val="24"/>
        </w:rPr>
      </w:pPr>
      <w:r w:rsidRPr="00896D3C">
        <w:rPr>
          <w:rFonts w:ascii="Arial" w:eastAsia="Calibri" w:hAnsi="Arial" w:cs="Arial"/>
          <w:sz w:val="24"/>
          <w:szCs w:val="24"/>
        </w:rPr>
        <w:t xml:space="preserve"> </w:t>
      </w:r>
    </w:p>
    <w:p w:rsidR="00CC54F1" w:rsidRDefault="001B00DF" w:rsidP="00CC54F1">
      <w:pPr>
        <w:ind w:left="720"/>
        <w:contextualSpacing/>
        <w:rPr>
          <w:rFonts w:ascii="Arial" w:eastAsia="Calibri" w:hAnsi="Arial" w:cs="Arial"/>
          <w:color w:val="0000FF"/>
          <w:sz w:val="24"/>
          <w:szCs w:val="24"/>
          <w:u w:val="single"/>
        </w:rPr>
      </w:pPr>
      <w:hyperlink r:id="rId11" w:history="1">
        <w:r w:rsidR="00CC54F1" w:rsidRPr="00896D3C">
          <w:rPr>
            <w:rFonts w:ascii="Arial" w:eastAsia="Calibri" w:hAnsi="Arial" w:cs="Arial"/>
            <w:color w:val="0000FF"/>
            <w:sz w:val="24"/>
            <w:szCs w:val="24"/>
            <w:u w:val="single"/>
          </w:rPr>
          <w:t>http://www.ukcen.co.uk/video-showing-the-application-process/</w:t>
        </w:r>
      </w:hyperlink>
    </w:p>
    <w:p w:rsidR="00BA15FC" w:rsidRDefault="00BA15FC" w:rsidP="00CC54F1">
      <w:pPr>
        <w:ind w:left="720"/>
        <w:contextualSpacing/>
        <w:rPr>
          <w:rFonts w:ascii="Arial" w:eastAsia="Calibri" w:hAnsi="Arial" w:cs="Arial"/>
          <w:color w:val="0000FF"/>
          <w:sz w:val="24"/>
          <w:szCs w:val="24"/>
          <w:u w:val="single"/>
        </w:rPr>
      </w:pPr>
    </w:p>
    <w:p w:rsidR="00BA15FC" w:rsidRPr="00896D3C" w:rsidRDefault="00BA15FC" w:rsidP="00BA15FC">
      <w:pPr>
        <w:numPr>
          <w:ilvl w:val="0"/>
          <w:numId w:val="1"/>
        </w:numPr>
        <w:contextualSpacing/>
        <w:rPr>
          <w:rFonts w:ascii="Arial" w:eastAsia="Calibri" w:hAnsi="Arial" w:cs="Arial"/>
          <w:sz w:val="24"/>
          <w:szCs w:val="24"/>
        </w:rPr>
      </w:pPr>
      <w:r w:rsidRPr="00896D3C">
        <w:rPr>
          <w:rFonts w:ascii="Arial" w:eastAsia="Calibri" w:hAnsi="Arial" w:cs="Arial"/>
          <w:sz w:val="24"/>
          <w:szCs w:val="24"/>
        </w:rPr>
        <w:t xml:space="preserve">When applying for settled status you will be asked about your </w:t>
      </w:r>
      <w:r w:rsidRPr="00896D3C">
        <w:rPr>
          <w:rFonts w:ascii="Arial" w:eastAsia="Calibri" w:hAnsi="Arial" w:cs="Arial"/>
          <w:b/>
          <w:sz w:val="24"/>
          <w:szCs w:val="24"/>
        </w:rPr>
        <w:t>criminal</w:t>
      </w:r>
      <w:r w:rsidRPr="00896D3C">
        <w:rPr>
          <w:rFonts w:ascii="Arial" w:eastAsia="Calibri" w:hAnsi="Arial" w:cs="Arial"/>
          <w:sz w:val="24"/>
          <w:szCs w:val="24"/>
        </w:rPr>
        <w:t xml:space="preserve"> history in the UK and overseas. If you have only been convicted of a minor crime you will still be eligible for s</w:t>
      </w:r>
      <w:r w:rsidR="00581B64">
        <w:rPr>
          <w:rFonts w:ascii="Arial" w:eastAsia="Calibri" w:hAnsi="Arial" w:cs="Arial"/>
          <w:sz w:val="24"/>
          <w:szCs w:val="24"/>
        </w:rPr>
        <w:t xml:space="preserve">ettled or pre-settled status.  </w:t>
      </w:r>
    </w:p>
    <w:p w:rsidR="00BA15FC" w:rsidRDefault="00BA15FC" w:rsidP="00BA15FC">
      <w:pPr>
        <w:ind w:left="720"/>
        <w:contextualSpacing/>
        <w:rPr>
          <w:rFonts w:ascii="Arial" w:eastAsia="Calibri" w:hAnsi="Arial" w:cs="Arial"/>
          <w:sz w:val="24"/>
          <w:szCs w:val="24"/>
        </w:rPr>
      </w:pPr>
    </w:p>
    <w:p w:rsidR="00CC54F1" w:rsidRPr="00896D3C" w:rsidRDefault="00CC54F1" w:rsidP="00CC54F1">
      <w:pPr>
        <w:numPr>
          <w:ilvl w:val="0"/>
          <w:numId w:val="1"/>
        </w:numPr>
        <w:contextualSpacing/>
        <w:rPr>
          <w:rFonts w:ascii="Arial" w:eastAsia="Calibri" w:hAnsi="Arial" w:cs="Arial"/>
          <w:sz w:val="24"/>
          <w:szCs w:val="24"/>
        </w:rPr>
      </w:pPr>
      <w:r w:rsidRPr="00896D3C">
        <w:rPr>
          <w:rFonts w:ascii="Arial" w:eastAsia="Calibri" w:hAnsi="Arial" w:cs="Arial"/>
          <w:sz w:val="24"/>
          <w:szCs w:val="24"/>
        </w:rPr>
        <w:t xml:space="preserve">If you have been </w:t>
      </w:r>
      <w:r w:rsidRPr="00896D3C">
        <w:rPr>
          <w:rFonts w:ascii="Arial" w:eastAsia="Calibri" w:hAnsi="Arial" w:cs="Arial"/>
          <w:b/>
          <w:sz w:val="24"/>
          <w:szCs w:val="24"/>
        </w:rPr>
        <w:t>residing</w:t>
      </w:r>
      <w:r w:rsidRPr="00896D3C">
        <w:rPr>
          <w:rFonts w:ascii="Arial" w:eastAsia="Calibri" w:hAnsi="Arial" w:cs="Arial"/>
          <w:sz w:val="24"/>
          <w:szCs w:val="24"/>
        </w:rPr>
        <w:t xml:space="preserve"> in the UK for 5 years you will be given </w:t>
      </w:r>
      <w:r w:rsidRPr="00896D3C">
        <w:rPr>
          <w:rFonts w:ascii="Arial" w:eastAsia="Calibri" w:hAnsi="Arial" w:cs="Arial"/>
          <w:b/>
          <w:sz w:val="24"/>
          <w:szCs w:val="24"/>
        </w:rPr>
        <w:t>settled status</w:t>
      </w:r>
      <w:r w:rsidRPr="00896D3C">
        <w:rPr>
          <w:rFonts w:ascii="Arial" w:eastAsia="Calibri" w:hAnsi="Arial" w:cs="Arial"/>
          <w:sz w:val="24"/>
          <w:szCs w:val="24"/>
        </w:rPr>
        <w:t xml:space="preserve"> with the right to reside permanently in the UK. Your National Insurance number will be used to confirm residence. If there are gaps in your record you will be asked for evidence of residence when you apply. </w:t>
      </w:r>
    </w:p>
    <w:p w:rsidR="00CC54F1" w:rsidRPr="00896D3C" w:rsidRDefault="00CC54F1" w:rsidP="00CC54F1">
      <w:pPr>
        <w:ind w:left="720"/>
        <w:contextualSpacing/>
        <w:rPr>
          <w:rFonts w:ascii="Arial" w:eastAsia="Calibri" w:hAnsi="Arial" w:cs="Arial"/>
          <w:sz w:val="24"/>
          <w:szCs w:val="24"/>
        </w:rPr>
      </w:pPr>
    </w:p>
    <w:p w:rsidR="00CC54F1" w:rsidRPr="00896D3C" w:rsidRDefault="001B00DF" w:rsidP="00CC54F1">
      <w:pPr>
        <w:ind w:left="360" w:firstLine="360"/>
        <w:rPr>
          <w:rFonts w:ascii="Arial" w:eastAsia="Calibri" w:hAnsi="Arial" w:cs="Arial"/>
          <w:sz w:val="24"/>
          <w:szCs w:val="24"/>
        </w:rPr>
      </w:pPr>
      <w:hyperlink r:id="rId12" w:history="1">
        <w:r w:rsidR="00CC54F1" w:rsidRPr="00896D3C">
          <w:rPr>
            <w:rFonts w:ascii="Arial" w:eastAsia="Calibri" w:hAnsi="Arial" w:cs="Arial"/>
            <w:color w:val="0000FF"/>
            <w:sz w:val="24"/>
            <w:szCs w:val="24"/>
            <w:u w:val="single"/>
          </w:rPr>
          <w:t>https://www.gov.uk/guidance/eu-settlement-scheme-evidence-of-uk-residence</w:t>
        </w:r>
      </w:hyperlink>
    </w:p>
    <w:p w:rsidR="00CC54F1" w:rsidRPr="00896D3C" w:rsidRDefault="00CC54F1" w:rsidP="00CC54F1">
      <w:pPr>
        <w:ind w:left="720"/>
        <w:contextualSpacing/>
        <w:rPr>
          <w:rFonts w:ascii="Arial" w:eastAsia="Calibri" w:hAnsi="Arial" w:cs="Arial"/>
          <w:sz w:val="24"/>
          <w:szCs w:val="24"/>
        </w:rPr>
      </w:pPr>
    </w:p>
    <w:p w:rsidR="00CC54F1" w:rsidRPr="00896D3C" w:rsidRDefault="00CC54F1" w:rsidP="00CC54F1">
      <w:pPr>
        <w:numPr>
          <w:ilvl w:val="0"/>
          <w:numId w:val="1"/>
        </w:numPr>
        <w:contextualSpacing/>
        <w:rPr>
          <w:rFonts w:ascii="Arial" w:eastAsia="Calibri" w:hAnsi="Arial" w:cs="Arial"/>
          <w:sz w:val="24"/>
          <w:szCs w:val="24"/>
        </w:rPr>
      </w:pPr>
      <w:r w:rsidRPr="00896D3C">
        <w:rPr>
          <w:rFonts w:ascii="Arial" w:eastAsia="Calibri" w:hAnsi="Arial" w:cs="Arial"/>
          <w:sz w:val="24"/>
          <w:szCs w:val="24"/>
        </w:rPr>
        <w:lastRenderedPageBreak/>
        <w:t xml:space="preserve">Five years </w:t>
      </w:r>
      <w:r w:rsidRPr="00896D3C">
        <w:rPr>
          <w:rFonts w:ascii="Arial" w:eastAsia="Calibri" w:hAnsi="Arial" w:cs="Arial"/>
          <w:b/>
          <w:sz w:val="24"/>
          <w:szCs w:val="24"/>
        </w:rPr>
        <w:t>residence</w:t>
      </w:r>
      <w:r w:rsidRPr="00896D3C">
        <w:rPr>
          <w:rFonts w:ascii="Arial" w:eastAsia="Calibri" w:hAnsi="Arial" w:cs="Arial"/>
          <w:sz w:val="24"/>
          <w:szCs w:val="24"/>
        </w:rPr>
        <w:t xml:space="preserve"> means that for 5 years in a row you have been in the UK for at least 6 months in any 12 month period. Exceptions include </w:t>
      </w:r>
      <w:r w:rsidRPr="00896D3C">
        <w:rPr>
          <w:rFonts w:ascii="Arial" w:eastAsia="Calibri" w:hAnsi="Arial" w:cs="Arial"/>
          <w:i/>
          <w:sz w:val="24"/>
          <w:szCs w:val="24"/>
        </w:rPr>
        <w:t>one</w:t>
      </w:r>
      <w:r w:rsidRPr="00896D3C">
        <w:rPr>
          <w:rFonts w:ascii="Arial" w:eastAsia="Calibri" w:hAnsi="Arial" w:cs="Arial"/>
          <w:sz w:val="24"/>
          <w:szCs w:val="24"/>
        </w:rPr>
        <w:t xml:space="preserve"> period of up to 12 months for an important reason (for example, child birth, serious illness, study, vocational training or an overseas work posting).</w:t>
      </w:r>
    </w:p>
    <w:p w:rsidR="00CC54F1" w:rsidRPr="00896D3C" w:rsidRDefault="00CC54F1" w:rsidP="00CC54F1">
      <w:pPr>
        <w:ind w:left="720"/>
        <w:contextualSpacing/>
        <w:rPr>
          <w:rFonts w:ascii="Arial" w:eastAsia="Calibri" w:hAnsi="Arial" w:cs="Arial"/>
          <w:sz w:val="24"/>
          <w:szCs w:val="24"/>
        </w:rPr>
      </w:pPr>
    </w:p>
    <w:p w:rsidR="00CC54F1" w:rsidRPr="00896D3C" w:rsidRDefault="00CC54F1" w:rsidP="00CC54F1">
      <w:pPr>
        <w:numPr>
          <w:ilvl w:val="0"/>
          <w:numId w:val="1"/>
        </w:numPr>
        <w:contextualSpacing/>
        <w:rPr>
          <w:rFonts w:ascii="Arial" w:eastAsia="Calibri" w:hAnsi="Arial" w:cs="Arial"/>
          <w:sz w:val="24"/>
          <w:szCs w:val="24"/>
        </w:rPr>
      </w:pPr>
      <w:r w:rsidRPr="00896D3C">
        <w:rPr>
          <w:rFonts w:ascii="Arial" w:eastAsia="Calibri" w:hAnsi="Arial" w:cs="Arial"/>
          <w:sz w:val="24"/>
          <w:szCs w:val="24"/>
        </w:rPr>
        <w:t xml:space="preserve">If you have been living in the UK for less than 5 years you will be given </w:t>
      </w:r>
      <w:r w:rsidRPr="00896D3C">
        <w:rPr>
          <w:rFonts w:ascii="Arial" w:eastAsia="Calibri" w:hAnsi="Arial" w:cs="Arial"/>
          <w:b/>
          <w:sz w:val="24"/>
          <w:szCs w:val="24"/>
        </w:rPr>
        <w:t>pre-settled status</w:t>
      </w:r>
      <w:r w:rsidRPr="00896D3C">
        <w:rPr>
          <w:rFonts w:ascii="Arial" w:eastAsia="Calibri" w:hAnsi="Arial" w:cs="Arial"/>
          <w:sz w:val="24"/>
          <w:szCs w:val="24"/>
        </w:rPr>
        <w:t xml:space="preserve"> and </w:t>
      </w:r>
      <w:r w:rsidR="00581B64">
        <w:rPr>
          <w:rFonts w:ascii="Arial" w:eastAsia="Calibri" w:hAnsi="Arial" w:cs="Arial"/>
          <w:sz w:val="24"/>
          <w:szCs w:val="24"/>
        </w:rPr>
        <w:t xml:space="preserve">be </w:t>
      </w:r>
      <w:r w:rsidRPr="00896D3C">
        <w:rPr>
          <w:rFonts w:ascii="Arial" w:eastAsia="Calibri" w:hAnsi="Arial" w:cs="Arial"/>
          <w:sz w:val="24"/>
          <w:szCs w:val="24"/>
        </w:rPr>
        <w:t xml:space="preserve">able to then apply for settled status once you have lived in the UK for 5 years. </w:t>
      </w:r>
    </w:p>
    <w:p w:rsidR="00CC54F1" w:rsidRPr="00896D3C" w:rsidRDefault="00CC54F1" w:rsidP="00CC54F1">
      <w:pPr>
        <w:ind w:left="720"/>
        <w:contextualSpacing/>
        <w:rPr>
          <w:rFonts w:ascii="Arial" w:eastAsia="Calibri" w:hAnsi="Arial" w:cs="Arial"/>
          <w:sz w:val="24"/>
          <w:szCs w:val="24"/>
        </w:rPr>
      </w:pPr>
    </w:p>
    <w:p w:rsidR="00CC54F1" w:rsidRPr="00896D3C" w:rsidRDefault="00CC54F1" w:rsidP="00CC54F1">
      <w:pPr>
        <w:numPr>
          <w:ilvl w:val="0"/>
          <w:numId w:val="1"/>
        </w:numPr>
        <w:contextualSpacing/>
        <w:rPr>
          <w:rFonts w:ascii="Arial" w:eastAsia="Calibri" w:hAnsi="Arial" w:cs="Arial"/>
          <w:sz w:val="24"/>
          <w:szCs w:val="24"/>
        </w:rPr>
      </w:pPr>
      <w:proofErr w:type="gramStart"/>
      <w:r w:rsidRPr="00896D3C">
        <w:rPr>
          <w:rFonts w:ascii="Arial" w:eastAsia="Calibri" w:hAnsi="Arial" w:cs="Arial"/>
          <w:sz w:val="24"/>
          <w:szCs w:val="24"/>
        </w:rPr>
        <w:t>Your</w:t>
      </w:r>
      <w:proofErr w:type="gramEnd"/>
      <w:r w:rsidRPr="00896D3C">
        <w:rPr>
          <w:rFonts w:ascii="Arial" w:eastAsia="Calibri" w:hAnsi="Arial" w:cs="Arial"/>
          <w:sz w:val="24"/>
          <w:szCs w:val="24"/>
        </w:rPr>
        <w:t xml:space="preserve"> settled or pre-settled status comes in the form of a </w:t>
      </w:r>
      <w:r w:rsidRPr="00896D3C">
        <w:rPr>
          <w:rFonts w:ascii="Arial" w:eastAsia="Calibri" w:hAnsi="Arial" w:cs="Arial"/>
          <w:b/>
          <w:sz w:val="24"/>
          <w:szCs w:val="24"/>
        </w:rPr>
        <w:t xml:space="preserve">digital status </w:t>
      </w:r>
      <w:r w:rsidRPr="00896D3C">
        <w:rPr>
          <w:rFonts w:ascii="Arial" w:eastAsia="Calibri" w:hAnsi="Arial" w:cs="Arial"/>
          <w:sz w:val="24"/>
          <w:szCs w:val="24"/>
        </w:rPr>
        <w:t>– no stamp in a passport or card. Your status under the scheme will be recorded electronically on Home Office systems. You can view your status as soon as you get a decision on your application.</w:t>
      </w:r>
      <w:r w:rsidRPr="00896D3C">
        <w:rPr>
          <w:rFonts w:ascii="Calibri" w:eastAsia="Calibri" w:hAnsi="Calibri" w:cs="Times New Roman"/>
        </w:rPr>
        <w:t xml:space="preserve"> </w:t>
      </w:r>
    </w:p>
    <w:p w:rsidR="00CC54F1" w:rsidRPr="00896D3C" w:rsidRDefault="00CC54F1" w:rsidP="00CC54F1">
      <w:pPr>
        <w:ind w:left="720"/>
        <w:contextualSpacing/>
        <w:rPr>
          <w:rFonts w:ascii="Arial" w:eastAsia="Calibri" w:hAnsi="Arial" w:cs="Arial"/>
          <w:sz w:val="24"/>
          <w:szCs w:val="24"/>
        </w:rPr>
      </w:pPr>
    </w:p>
    <w:p w:rsidR="00CC54F1" w:rsidRPr="00896D3C" w:rsidRDefault="001B00DF" w:rsidP="00CC54F1">
      <w:pPr>
        <w:ind w:left="720"/>
        <w:rPr>
          <w:rFonts w:ascii="Arial" w:eastAsia="Calibri" w:hAnsi="Arial" w:cs="Arial"/>
          <w:sz w:val="24"/>
          <w:szCs w:val="24"/>
        </w:rPr>
      </w:pPr>
      <w:hyperlink r:id="rId13" w:history="1">
        <w:r w:rsidR="00CC54F1" w:rsidRPr="00896D3C">
          <w:rPr>
            <w:rFonts w:ascii="Arial" w:eastAsia="Calibri" w:hAnsi="Arial" w:cs="Arial"/>
            <w:color w:val="0000FF"/>
            <w:sz w:val="24"/>
            <w:szCs w:val="24"/>
            <w:u w:val="single"/>
          </w:rPr>
          <w:t>https://www.gov.uk/government/publications/eu-settlement-scheme-view-and-prove-your-rights-in-the-uk</w:t>
        </w:r>
      </w:hyperlink>
    </w:p>
    <w:p w:rsidR="00B86699" w:rsidRDefault="00B86699" w:rsidP="00B86699">
      <w:pPr>
        <w:ind w:left="720"/>
        <w:contextualSpacing/>
        <w:rPr>
          <w:rFonts w:ascii="Arial" w:eastAsia="Calibri" w:hAnsi="Arial" w:cs="Arial"/>
          <w:sz w:val="24"/>
          <w:szCs w:val="24"/>
        </w:rPr>
      </w:pPr>
    </w:p>
    <w:p w:rsidR="00B86699" w:rsidRPr="00570CB8" w:rsidRDefault="00B86699" w:rsidP="00B86699">
      <w:pPr>
        <w:contextualSpacing/>
        <w:rPr>
          <w:rFonts w:ascii="Arial" w:eastAsia="Calibri" w:hAnsi="Arial" w:cs="Arial"/>
          <w:b/>
          <w:i/>
          <w:sz w:val="24"/>
          <w:szCs w:val="24"/>
        </w:rPr>
      </w:pPr>
      <w:r w:rsidRPr="00570CB8">
        <w:rPr>
          <w:rFonts w:ascii="Arial" w:eastAsia="Calibri" w:hAnsi="Arial" w:cs="Arial"/>
          <w:b/>
          <w:i/>
          <w:sz w:val="24"/>
          <w:szCs w:val="24"/>
        </w:rPr>
        <w:t>Your rights with settled or pre-settled status</w:t>
      </w:r>
    </w:p>
    <w:p w:rsidR="00B86699" w:rsidRDefault="00B86699" w:rsidP="00B86699">
      <w:pPr>
        <w:ind w:left="720"/>
        <w:contextualSpacing/>
        <w:rPr>
          <w:rFonts w:ascii="Arial" w:eastAsia="Calibri" w:hAnsi="Arial" w:cs="Arial"/>
          <w:sz w:val="24"/>
          <w:szCs w:val="24"/>
        </w:rPr>
      </w:pPr>
    </w:p>
    <w:p w:rsidR="00CC54F1" w:rsidRPr="00896D3C" w:rsidRDefault="00CC54F1" w:rsidP="00CC54F1">
      <w:pPr>
        <w:numPr>
          <w:ilvl w:val="0"/>
          <w:numId w:val="1"/>
        </w:numPr>
        <w:contextualSpacing/>
        <w:rPr>
          <w:rFonts w:ascii="Arial" w:eastAsia="Calibri" w:hAnsi="Arial" w:cs="Arial"/>
          <w:sz w:val="24"/>
          <w:szCs w:val="24"/>
        </w:rPr>
      </w:pPr>
      <w:r w:rsidRPr="00896D3C">
        <w:rPr>
          <w:rFonts w:ascii="Arial" w:eastAsia="Calibri" w:hAnsi="Arial" w:cs="Arial"/>
          <w:sz w:val="24"/>
          <w:szCs w:val="24"/>
        </w:rPr>
        <w:t>Your rights with settled or pre-settled status include:</w:t>
      </w:r>
    </w:p>
    <w:p w:rsidR="00CC54F1" w:rsidRPr="00896D3C" w:rsidRDefault="00CC54F1" w:rsidP="00CC54F1">
      <w:pPr>
        <w:ind w:left="720"/>
        <w:contextualSpacing/>
        <w:rPr>
          <w:rFonts w:ascii="Arial" w:eastAsia="Calibri" w:hAnsi="Arial" w:cs="Arial"/>
          <w:sz w:val="24"/>
          <w:szCs w:val="24"/>
        </w:rPr>
      </w:pPr>
    </w:p>
    <w:p w:rsidR="00CC54F1" w:rsidRPr="00896D3C" w:rsidRDefault="00CC54F1" w:rsidP="00CC54F1">
      <w:pPr>
        <w:numPr>
          <w:ilvl w:val="0"/>
          <w:numId w:val="2"/>
        </w:numPr>
        <w:contextualSpacing/>
        <w:rPr>
          <w:rFonts w:ascii="Arial" w:eastAsia="Calibri" w:hAnsi="Arial" w:cs="Arial"/>
          <w:sz w:val="24"/>
          <w:szCs w:val="24"/>
        </w:rPr>
      </w:pPr>
      <w:r w:rsidRPr="00896D3C">
        <w:rPr>
          <w:rFonts w:ascii="Arial" w:eastAsia="Calibri" w:hAnsi="Arial" w:cs="Arial"/>
          <w:sz w:val="24"/>
          <w:szCs w:val="24"/>
        </w:rPr>
        <w:t>Work in the UK</w:t>
      </w:r>
    </w:p>
    <w:p w:rsidR="00CC54F1" w:rsidRPr="00896D3C" w:rsidRDefault="00CC54F1" w:rsidP="00CC54F1">
      <w:pPr>
        <w:numPr>
          <w:ilvl w:val="0"/>
          <w:numId w:val="2"/>
        </w:numPr>
        <w:contextualSpacing/>
        <w:rPr>
          <w:rFonts w:ascii="Arial" w:eastAsia="Calibri" w:hAnsi="Arial" w:cs="Arial"/>
          <w:sz w:val="24"/>
          <w:szCs w:val="24"/>
        </w:rPr>
      </w:pPr>
      <w:r w:rsidRPr="00896D3C">
        <w:rPr>
          <w:rFonts w:ascii="Arial" w:eastAsia="Calibri" w:hAnsi="Arial" w:cs="Arial"/>
          <w:sz w:val="24"/>
          <w:szCs w:val="24"/>
        </w:rPr>
        <w:t>Use the NHS</w:t>
      </w:r>
    </w:p>
    <w:p w:rsidR="00CC54F1" w:rsidRPr="00896D3C" w:rsidRDefault="00CC54F1" w:rsidP="00CC54F1">
      <w:pPr>
        <w:numPr>
          <w:ilvl w:val="0"/>
          <w:numId w:val="2"/>
        </w:numPr>
        <w:contextualSpacing/>
        <w:rPr>
          <w:rFonts w:ascii="Arial" w:eastAsia="Calibri" w:hAnsi="Arial" w:cs="Arial"/>
          <w:sz w:val="24"/>
          <w:szCs w:val="24"/>
        </w:rPr>
      </w:pPr>
      <w:r w:rsidRPr="00896D3C">
        <w:rPr>
          <w:rFonts w:ascii="Arial" w:eastAsia="Calibri" w:hAnsi="Arial" w:cs="Arial"/>
          <w:sz w:val="24"/>
          <w:szCs w:val="24"/>
        </w:rPr>
        <w:t>Enrol in education or continue studying</w:t>
      </w:r>
    </w:p>
    <w:p w:rsidR="00CC54F1" w:rsidRPr="00896D3C" w:rsidRDefault="00CC54F1" w:rsidP="00CC54F1">
      <w:pPr>
        <w:numPr>
          <w:ilvl w:val="0"/>
          <w:numId w:val="2"/>
        </w:numPr>
        <w:contextualSpacing/>
        <w:rPr>
          <w:rFonts w:ascii="Arial" w:eastAsia="Calibri" w:hAnsi="Arial" w:cs="Arial"/>
          <w:sz w:val="24"/>
          <w:szCs w:val="24"/>
        </w:rPr>
      </w:pPr>
      <w:r w:rsidRPr="00896D3C">
        <w:rPr>
          <w:rFonts w:ascii="Arial" w:eastAsia="Calibri" w:hAnsi="Arial" w:cs="Arial"/>
          <w:sz w:val="24"/>
          <w:szCs w:val="24"/>
        </w:rPr>
        <w:t xml:space="preserve">Access </w:t>
      </w:r>
      <w:r w:rsidR="00581B64">
        <w:rPr>
          <w:rFonts w:ascii="Arial" w:eastAsia="Calibri" w:hAnsi="Arial" w:cs="Arial"/>
          <w:sz w:val="24"/>
          <w:szCs w:val="24"/>
        </w:rPr>
        <w:t>public f</w:t>
      </w:r>
      <w:r w:rsidRPr="00896D3C">
        <w:rPr>
          <w:rFonts w:ascii="Arial" w:eastAsia="Calibri" w:hAnsi="Arial" w:cs="Arial"/>
          <w:sz w:val="24"/>
          <w:szCs w:val="24"/>
        </w:rPr>
        <w:t xml:space="preserve">unds such as benefits and pensions, if you are eligible </w:t>
      </w:r>
      <w:r w:rsidRPr="00896D3C">
        <w:rPr>
          <w:rFonts w:ascii="Arial" w:eastAsia="Calibri" w:hAnsi="Arial" w:cs="Arial"/>
          <w:sz w:val="24"/>
          <w:szCs w:val="24"/>
        </w:rPr>
        <w:tab/>
        <w:t>for them</w:t>
      </w:r>
    </w:p>
    <w:p w:rsidR="00CC54F1" w:rsidRPr="00896D3C" w:rsidRDefault="00CC54F1" w:rsidP="00CC54F1">
      <w:pPr>
        <w:numPr>
          <w:ilvl w:val="0"/>
          <w:numId w:val="2"/>
        </w:numPr>
        <w:contextualSpacing/>
        <w:rPr>
          <w:rFonts w:ascii="Arial" w:eastAsia="Calibri" w:hAnsi="Arial" w:cs="Arial"/>
          <w:sz w:val="24"/>
          <w:szCs w:val="24"/>
        </w:rPr>
      </w:pPr>
      <w:r w:rsidRPr="00896D3C">
        <w:rPr>
          <w:rFonts w:ascii="Arial" w:eastAsia="Calibri" w:hAnsi="Arial" w:cs="Arial"/>
          <w:sz w:val="24"/>
          <w:szCs w:val="24"/>
        </w:rPr>
        <w:t>Travel in and out of the UK</w:t>
      </w:r>
    </w:p>
    <w:p w:rsidR="00CC54F1" w:rsidRPr="00896D3C" w:rsidRDefault="00CC54F1" w:rsidP="00CC54F1">
      <w:pPr>
        <w:ind w:left="720"/>
        <w:contextualSpacing/>
        <w:rPr>
          <w:rFonts w:ascii="Arial" w:eastAsia="Calibri" w:hAnsi="Arial" w:cs="Arial"/>
          <w:sz w:val="24"/>
          <w:szCs w:val="24"/>
        </w:rPr>
      </w:pPr>
    </w:p>
    <w:p w:rsidR="00CC54F1" w:rsidRPr="00896D3C" w:rsidRDefault="00CC54F1" w:rsidP="00CC54F1">
      <w:pPr>
        <w:numPr>
          <w:ilvl w:val="0"/>
          <w:numId w:val="1"/>
        </w:numPr>
        <w:contextualSpacing/>
        <w:rPr>
          <w:rFonts w:ascii="Arial" w:eastAsia="Calibri" w:hAnsi="Arial" w:cs="Arial"/>
          <w:sz w:val="24"/>
          <w:szCs w:val="24"/>
        </w:rPr>
      </w:pPr>
      <w:r w:rsidRPr="00896D3C">
        <w:rPr>
          <w:rFonts w:ascii="Arial" w:eastAsia="Calibri" w:hAnsi="Arial" w:cs="Arial"/>
          <w:sz w:val="24"/>
          <w:szCs w:val="24"/>
        </w:rPr>
        <w:t xml:space="preserve">If you have settled status you should be able to spend up to </w:t>
      </w:r>
      <w:r w:rsidRPr="00896D3C">
        <w:rPr>
          <w:rFonts w:ascii="Arial" w:eastAsia="Calibri" w:hAnsi="Arial" w:cs="Arial"/>
          <w:b/>
          <w:sz w:val="24"/>
          <w:szCs w:val="24"/>
        </w:rPr>
        <w:t>5 years in a row outside the UK</w:t>
      </w:r>
      <w:r w:rsidRPr="00896D3C">
        <w:rPr>
          <w:rFonts w:ascii="Arial" w:eastAsia="Calibri" w:hAnsi="Arial" w:cs="Arial"/>
          <w:sz w:val="24"/>
          <w:szCs w:val="24"/>
        </w:rPr>
        <w:t xml:space="preserve"> without losing your status.  This is still subject to approval by Parliament.</w:t>
      </w:r>
    </w:p>
    <w:p w:rsidR="00CC54F1" w:rsidRPr="00896D3C" w:rsidRDefault="00CC54F1" w:rsidP="00CC54F1">
      <w:pPr>
        <w:ind w:left="360"/>
        <w:rPr>
          <w:rFonts w:ascii="Arial" w:eastAsia="Calibri" w:hAnsi="Arial" w:cs="Arial"/>
          <w:sz w:val="24"/>
          <w:szCs w:val="24"/>
        </w:rPr>
      </w:pPr>
    </w:p>
    <w:p w:rsidR="00CC54F1" w:rsidRDefault="00CC54F1" w:rsidP="00CC54F1">
      <w:pPr>
        <w:numPr>
          <w:ilvl w:val="0"/>
          <w:numId w:val="1"/>
        </w:numPr>
        <w:contextualSpacing/>
        <w:rPr>
          <w:rFonts w:ascii="Arial" w:eastAsia="Calibri" w:hAnsi="Arial" w:cs="Arial"/>
          <w:sz w:val="24"/>
          <w:szCs w:val="24"/>
        </w:rPr>
      </w:pPr>
      <w:r w:rsidRPr="00896D3C">
        <w:rPr>
          <w:rFonts w:ascii="Arial" w:eastAsia="Calibri" w:hAnsi="Arial" w:cs="Arial"/>
          <w:sz w:val="24"/>
          <w:szCs w:val="24"/>
        </w:rPr>
        <w:t xml:space="preserve">If you have pre-settled status, you can spend up to </w:t>
      </w:r>
      <w:r w:rsidRPr="00896D3C">
        <w:rPr>
          <w:rFonts w:ascii="Arial" w:eastAsia="Calibri" w:hAnsi="Arial" w:cs="Arial"/>
          <w:b/>
          <w:sz w:val="24"/>
          <w:szCs w:val="24"/>
        </w:rPr>
        <w:t xml:space="preserve">2 years in a row outside the UK </w:t>
      </w:r>
      <w:r w:rsidRPr="00896D3C">
        <w:rPr>
          <w:rFonts w:ascii="Arial" w:eastAsia="Calibri" w:hAnsi="Arial" w:cs="Arial"/>
          <w:sz w:val="24"/>
          <w:szCs w:val="24"/>
        </w:rPr>
        <w:t>without losing your status. You will need to maintain your continuous residence if you want to qualify for settled status</w:t>
      </w:r>
      <w:r w:rsidR="000109C6">
        <w:rPr>
          <w:rFonts w:ascii="Arial" w:eastAsia="Calibri" w:hAnsi="Arial" w:cs="Arial"/>
          <w:sz w:val="24"/>
          <w:szCs w:val="24"/>
        </w:rPr>
        <w:t>.</w:t>
      </w:r>
    </w:p>
    <w:p w:rsidR="000109C6" w:rsidRDefault="000109C6" w:rsidP="000109C6">
      <w:pPr>
        <w:pStyle w:val="ListParagraph"/>
        <w:rPr>
          <w:rFonts w:ascii="Arial" w:eastAsia="Calibri" w:hAnsi="Arial" w:cs="Arial"/>
          <w:sz w:val="24"/>
          <w:szCs w:val="24"/>
        </w:rPr>
      </w:pPr>
    </w:p>
    <w:p w:rsidR="000109C6" w:rsidRDefault="000109C6" w:rsidP="000109C6">
      <w:pPr>
        <w:numPr>
          <w:ilvl w:val="0"/>
          <w:numId w:val="1"/>
        </w:numPr>
        <w:contextualSpacing/>
        <w:rPr>
          <w:rFonts w:ascii="Arial" w:eastAsia="Calibri" w:hAnsi="Arial" w:cs="Arial"/>
          <w:sz w:val="24"/>
          <w:szCs w:val="24"/>
        </w:rPr>
      </w:pPr>
      <w:r w:rsidRPr="00896D3C">
        <w:rPr>
          <w:rFonts w:ascii="Arial" w:eastAsia="Calibri" w:hAnsi="Arial" w:cs="Arial"/>
          <w:sz w:val="24"/>
          <w:szCs w:val="24"/>
        </w:rPr>
        <w:t xml:space="preserve">If a parent is granted either settled or pre-settled status any </w:t>
      </w:r>
      <w:r w:rsidRPr="00896D3C">
        <w:rPr>
          <w:rFonts w:ascii="Arial" w:eastAsia="Calibri" w:hAnsi="Arial" w:cs="Arial"/>
          <w:b/>
          <w:sz w:val="24"/>
          <w:szCs w:val="24"/>
        </w:rPr>
        <w:t>child</w:t>
      </w:r>
      <w:r w:rsidRPr="00896D3C">
        <w:rPr>
          <w:rFonts w:ascii="Arial" w:eastAsia="Calibri" w:hAnsi="Arial" w:cs="Arial"/>
          <w:sz w:val="24"/>
          <w:szCs w:val="24"/>
        </w:rPr>
        <w:t xml:space="preserve"> living with them can apply to be granted the same status regardless of how long they have lived in the UK. Best if the par</w:t>
      </w:r>
      <w:r w:rsidR="00581B64">
        <w:rPr>
          <w:rFonts w:ascii="Arial" w:eastAsia="Calibri" w:hAnsi="Arial" w:cs="Arial"/>
          <w:sz w:val="24"/>
          <w:szCs w:val="24"/>
        </w:rPr>
        <w:t>ent applies first and then applies</w:t>
      </w:r>
      <w:r w:rsidRPr="00896D3C">
        <w:rPr>
          <w:rFonts w:ascii="Arial" w:eastAsia="Calibri" w:hAnsi="Arial" w:cs="Arial"/>
          <w:sz w:val="24"/>
          <w:szCs w:val="24"/>
        </w:rPr>
        <w:t xml:space="preserve"> for the children.</w:t>
      </w:r>
    </w:p>
    <w:p w:rsidR="00BA15FC" w:rsidRDefault="00BA15FC" w:rsidP="00BA15FC">
      <w:pPr>
        <w:pStyle w:val="ListParagraph"/>
        <w:rPr>
          <w:rFonts w:ascii="Arial" w:eastAsia="Calibri" w:hAnsi="Arial" w:cs="Arial"/>
          <w:sz w:val="24"/>
          <w:szCs w:val="24"/>
        </w:rPr>
      </w:pPr>
    </w:p>
    <w:p w:rsidR="00BA15FC" w:rsidRPr="00896D3C" w:rsidRDefault="00BA15FC" w:rsidP="00BA15FC">
      <w:pPr>
        <w:numPr>
          <w:ilvl w:val="0"/>
          <w:numId w:val="1"/>
        </w:numPr>
        <w:contextualSpacing/>
        <w:rPr>
          <w:rFonts w:ascii="Arial" w:eastAsia="Calibri" w:hAnsi="Arial" w:cs="Arial"/>
          <w:sz w:val="24"/>
          <w:szCs w:val="24"/>
        </w:rPr>
      </w:pPr>
      <w:r w:rsidRPr="00896D3C">
        <w:rPr>
          <w:rFonts w:ascii="Arial" w:eastAsia="Calibri" w:hAnsi="Arial" w:cs="Arial"/>
          <w:sz w:val="24"/>
          <w:szCs w:val="24"/>
        </w:rPr>
        <w:t xml:space="preserve">If you get settled or pre-settled status your </w:t>
      </w:r>
      <w:r w:rsidRPr="00896D3C">
        <w:rPr>
          <w:rFonts w:ascii="Arial" w:eastAsia="Calibri" w:hAnsi="Arial" w:cs="Arial"/>
          <w:b/>
          <w:sz w:val="24"/>
          <w:szCs w:val="24"/>
        </w:rPr>
        <w:t>close family members</w:t>
      </w:r>
      <w:r w:rsidRPr="00896D3C">
        <w:rPr>
          <w:rFonts w:ascii="Arial" w:eastAsia="Calibri" w:hAnsi="Arial" w:cs="Arial"/>
          <w:sz w:val="24"/>
          <w:szCs w:val="24"/>
        </w:rPr>
        <w:t xml:space="preserve"> can join you in the UK before the 31</w:t>
      </w:r>
      <w:r w:rsidRPr="00896D3C">
        <w:rPr>
          <w:rFonts w:ascii="Arial" w:eastAsia="Calibri" w:hAnsi="Arial" w:cs="Arial"/>
          <w:sz w:val="24"/>
          <w:szCs w:val="24"/>
          <w:vertAlign w:val="superscript"/>
        </w:rPr>
        <w:t>st</w:t>
      </w:r>
      <w:r w:rsidRPr="00896D3C">
        <w:rPr>
          <w:rFonts w:ascii="Arial" w:eastAsia="Calibri" w:hAnsi="Arial" w:cs="Arial"/>
          <w:sz w:val="24"/>
          <w:szCs w:val="24"/>
        </w:rPr>
        <w:t xml:space="preserve"> of December 2020 and they will get pre-sett</w:t>
      </w:r>
      <w:r w:rsidR="00581B64">
        <w:rPr>
          <w:rFonts w:ascii="Arial" w:eastAsia="Calibri" w:hAnsi="Arial" w:cs="Arial"/>
          <w:sz w:val="24"/>
          <w:szCs w:val="24"/>
        </w:rPr>
        <w:t>led status or settled status (in the case of</w:t>
      </w:r>
      <w:r w:rsidRPr="00896D3C">
        <w:rPr>
          <w:rFonts w:ascii="Arial" w:eastAsia="Calibri" w:hAnsi="Arial" w:cs="Arial"/>
          <w:sz w:val="24"/>
          <w:szCs w:val="24"/>
        </w:rPr>
        <w:t xml:space="preserve"> your child</w:t>
      </w:r>
      <w:r w:rsidR="00581B64">
        <w:rPr>
          <w:rFonts w:ascii="Arial" w:eastAsia="Calibri" w:hAnsi="Arial" w:cs="Arial"/>
          <w:sz w:val="24"/>
          <w:szCs w:val="24"/>
        </w:rPr>
        <w:t>ren</w:t>
      </w:r>
      <w:r w:rsidRPr="00896D3C">
        <w:rPr>
          <w:rFonts w:ascii="Arial" w:eastAsia="Calibri" w:hAnsi="Arial" w:cs="Arial"/>
          <w:sz w:val="24"/>
          <w:szCs w:val="24"/>
        </w:rPr>
        <w:t>).</w:t>
      </w:r>
    </w:p>
    <w:p w:rsidR="00BA15FC" w:rsidRPr="00896D3C" w:rsidRDefault="00BA15FC" w:rsidP="00BA15FC">
      <w:pPr>
        <w:ind w:left="720"/>
        <w:contextualSpacing/>
        <w:rPr>
          <w:rFonts w:ascii="Arial" w:eastAsia="Calibri" w:hAnsi="Arial" w:cs="Arial"/>
          <w:sz w:val="24"/>
          <w:szCs w:val="24"/>
        </w:rPr>
      </w:pPr>
    </w:p>
    <w:p w:rsidR="00BA15FC" w:rsidRPr="00896D3C" w:rsidRDefault="00BA15FC" w:rsidP="00BA15FC">
      <w:pPr>
        <w:numPr>
          <w:ilvl w:val="0"/>
          <w:numId w:val="1"/>
        </w:numPr>
        <w:contextualSpacing/>
        <w:rPr>
          <w:rFonts w:ascii="Arial" w:eastAsia="Calibri" w:hAnsi="Arial" w:cs="Arial"/>
          <w:sz w:val="24"/>
          <w:szCs w:val="24"/>
        </w:rPr>
      </w:pPr>
      <w:r w:rsidRPr="00896D3C">
        <w:rPr>
          <w:rFonts w:ascii="Arial" w:eastAsia="Calibri" w:hAnsi="Arial" w:cs="Arial"/>
          <w:sz w:val="24"/>
          <w:szCs w:val="24"/>
        </w:rPr>
        <w:t>You will be able to bring close family members to the UK after the 31</w:t>
      </w:r>
      <w:r w:rsidRPr="00896D3C">
        <w:rPr>
          <w:rFonts w:ascii="Arial" w:eastAsia="Calibri" w:hAnsi="Arial" w:cs="Arial"/>
          <w:sz w:val="24"/>
          <w:szCs w:val="24"/>
          <w:vertAlign w:val="superscript"/>
        </w:rPr>
        <w:t>st</w:t>
      </w:r>
      <w:r w:rsidRPr="00896D3C">
        <w:rPr>
          <w:rFonts w:ascii="Arial" w:eastAsia="Calibri" w:hAnsi="Arial" w:cs="Arial"/>
          <w:sz w:val="24"/>
          <w:szCs w:val="24"/>
        </w:rPr>
        <w:t xml:space="preserve"> of December 2020 if the relationship with them began before the 31</w:t>
      </w:r>
      <w:r w:rsidRPr="00896D3C">
        <w:rPr>
          <w:rFonts w:ascii="Arial" w:eastAsia="Calibri" w:hAnsi="Arial" w:cs="Arial"/>
          <w:sz w:val="24"/>
          <w:szCs w:val="24"/>
          <w:vertAlign w:val="superscript"/>
        </w:rPr>
        <w:t>st</w:t>
      </w:r>
      <w:r w:rsidRPr="00896D3C">
        <w:rPr>
          <w:rFonts w:ascii="Arial" w:eastAsia="Calibri" w:hAnsi="Arial" w:cs="Arial"/>
          <w:sz w:val="24"/>
          <w:szCs w:val="24"/>
        </w:rPr>
        <w:t xml:space="preserve"> of December 2020 and you are still in the relationship when they apply to join you.</w:t>
      </w:r>
    </w:p>
    <w:p w:rsidR="00BA15FC" w:rsidRPr="00896D3C" w:rsidRDefault="00BA15FC" w:rsidP="00BA15FC">
      <w:pPr>
        <w:ind w:left="720"/>
        <w:contextualSpacing/>
        <w:rPr>
          <w:rFonts w:ascii="Arial" w:eastAsia="Calibri" w:hAnsi="Arial" w:cs="Arial"/>
          <w:sz w:val="24"/>
          <w:szCs w:val="24"/>
        </w:rPr>
      </w:pPr>
    </w:p>
    <w:p w:rsidR="00BA15FC" w:rsidRPr="00896D3C" w:rsidRDefault="00BA15FC" w:rsidP="00BA15FC">
      <w:pPr>
        <w:numPr>
          <w:ilvl w:val="0"/>
          <w:numId w:val="1"/>
        </w:numPr>
        <w:contextualSpacing/>
        <w:rPr>
          <w:rFonts w:ascii="Arial" w:eastAsia="Calibri" w:hAnsi="Arial" w:cs="Arial"/>
          <w:sz w:val="24"/>
          <w:szCs w:val="24"/>
        </w:rPr>
      </w:pPr>
      <w:r w:rsidRPr="00896D3C">
        <w:rPr>
          <w:rFonts w:ascii="Arial" w:eastAsia="Calibri" w:hAnsi="Arial" w:cs="Arial"/>
          <w:b/>
          <w:sz w:val="24"/>
          <w:szCs w:val="24"/>
        </w:rPr>
        <w:lastRenderedPageBreak/>
        <w:t>Family members</w:t>
      </w:r>
      <w:r w:rsidRPr="00896D3C">
        <w:rPr>
          <w:rFonts w:ascii="Arial" w:eastAsia="Calibri" w:hAnsi="Arial" w:cs="Arial"/>
          <w:sz w:val="24"/>
          <w:szCs w:val="24"/>
        </w:rPr>
        <w:t xml:space="preserve"> include child, grandchild or great grandchild under 21 years of age, dependent child over the age of 21, dependent parent, grandparent or great grandparent and in some circumstances other dependent relatives.</w:t>
      </w:r>
    </w:p>
    <w:p w:rsidR="00BA15FC" w:rsidRPr="00896D3C" w:rsidRDefault="00BA15FC" w:rsidP="00BA15FC">
      <w:pPr>
        <w:ind w:left="720"/>
        <w:contextualSpacing/>
        <w:rPr>
          <w:rFonts w:ascii="Arial" w:eastAsia="Calibri" w:hAnsi="Arial" w:cs="Arial"/>
          <w:sz w:val="24"/>
          <w:szCs w:val="24"/>
        </w:rPr>
      </w:pPr>
    </w:p>
    <w:p w:rsidR="00BA15FC" w:rsidRPr="00896D3C" w:rsidRDefault="00BA15FC" w:rsidP="00BA15FC">
      <w:pPr>
        <w:numPr>
          <w:ilvl w:val="0"/>
          <w:numId w:val="1"/>
        </w:numPr>
        <w:contextualSpacing/>
        <w:rPr>
          <w:rFonts w:ascii="Arial" w:eastAsia="Calibri" w:hAnsi="Arial" w:cs="Arial"/>
          <w:sz w:val="24"/>
          <w:szCs w:val="24"/>
        </w:rPr>
      </w:pPr>
      <w:r w:rsidRPr="00896D3C">
        <w:rPr>
          <w:rFonts w:ascii="Arial" w:eastAsia="Calibri" w:hAnsi="Arial" w:cs="Arial"/>
          <w:b/>
          <w:sz w:val="24"/>
          <w:szCs w:val="24"/>
        </w:rPr>
        <w:t>Non-EU family members</w:t>
      </w:r>
      <w:r w:rsidRPr="00896D3C">
        <w:rPr>
          <w:rFonts w:ascii="Arial" w:eastAsia="Calibri" w:hAnsi="Arial" w:cs="Arial"/>
          <w:sz w:val="24"/>
          <w:szCs w:val="24"/>
        </w:rPr>
        <w:t xml:space="preserve"> can also join or remain with you – a slightly different procedure applies. </w:t>
      </w:r>
    </w:p>
    <w:p w:rsidR="000109C6" w:rsidRDefault="000109C6" w:rsidP="000109C6">
      <w:pPr>
        <w:ind w:left="720"/>
        <w:contextualSpacing/>
        <w:rPr>
          <w:rFonts w:ascii="Arial" w:eastAsia="Calibri" w:hAnsi="Arial" w:cs="Arial"/>
          <w:sz w:val="24"/>
          <w:szCs w:val="24"/>
        </w:rPr>
      </w:pPr>
    </w:p>
    <w:p w:rsidR="00570CB8" w:rsidRPr="00570CB8" w:rsidRDefault="00570CB8" w:rsidP="00570CB8">
      <w:pPr>
        <w:pStyle w:val="ListParagraph"/>
        <w:rPr>
          <w:rFonts w:ascii="Arial" w:eastAsia="Calibri" w:hAnsi="Arial" w:cs="Arial"/>
          <w:b/>
          <w:i/>
          <w:sz w:val="24"/>
          <w:szCs w:val="24"/>
        </w:rPr>
      </w:pPr>
    </w:p>
    <w:p w:rsidR="00570CB8" w:rsidRDefault="00570CB8" w:rsidP="00570CB8">
      <w:pPr>
        <w:contextualSpacing/>
        <w:rPr>
          <w:rFonts w:ascii="Arial" w:eastAsia="Calibri" w:hAnsi="Arial" w:cs="Arial"/>
          <w:b/>
          <w:i/>
          <w:sz w:val="24"/>
          <w:szCs w:val="24"/>
        </w:rPr>
      </w:pPr>
      <w:r w:rsidRPr="00570CB8">
        <w:rPr>
          <w:rFonts w:ascii="Arial" w:eastAsia="Calibri" w:hAnsi="Arial" w:cs="Arial"/>
          <w:b/>
          <w:i/>
          <w:sz w:val="24"/>
          <w:szCs w:val="24"/>
        </w:rPr>
        <w:t>Who need not apply for settled status?</w:t>
      </w:r>
    </w:p>
    <w:p w:rsidR="00CC54F1" w:rsidRPr="00896D3C" w:rsidRDefault="00CC54F1" w:rsidP="00CC54F1">
      <w:pPr>
        <w:ind w:left="720"/>
        <w:contextualSpacing/>
        <w:rPr>
          <w:rFonts w:ascii="Arial" w:eastAsia="Calibri" w:hAnsi="Arial" w:cs="Arial"/>
          <w:sz w:val="24"/>
          <w:szCs w:val="24"/>
        </w:rPr>
      </w:pPr>
    </w:p>
    <w:p w:rsidR="00570CB8" w:rsidRPr="00896D3C" w:rsidRDefault="00570CB8" w:rsidP="00570CB8">
      <w:pPr>
        <w:numPr>
          <w:ilvl w:val="0"/>
          <w:numId w:val="1"/>
        </w:numPr>
        <w:contextualSpacing/>
        <w:rPr>
          <w:rFonts w:ascii="Arial" w:eastAsia="Calibri" w:hAnsi="Arial" w:cs="Arial"/>
          <w:sz w:val="24"/>
          <w:szCs w:val="24"/>
        </w:rPr>
      </w:pPr>
      <w:r w:rsidRPr="00896D3C">
        <w:rPr>
          <w:rFonts w:ascii="Arial" w:eastAsia="Calibri" w:hAnsi="Arial" w:cs="Arial"/>
          <w:sz w:val="24"/>
          <w:szCs w:val="24"/>
        </w:rPr>
        <w:t xml:space="preserve">People who have lived in the UK for a very long time may have been granted </w:t>
      </w:r>
      <w:r w:rsidRPr="00896D3C">
        <w:rPr>
          <w:rFonts w:ascii="Arial" w:eastAsia="Calibri" w:hAnsi="Arial" w:cs="Arial"/>
          <w:b/>
          <w:sz w:val="24"/>
          <w:szCs w:val="24"/>
        </w:rPr>
        <w:t>‘Indefinite Leave to Remain’</w:t>
      </w:r>
      <w:r w:rsidRPr="00896D3C">
        <w:rPr>
          <w:rFonts w:ascii="Arial" w:eastAsia="Calibri" w:hAnsi="Arial" w:cs="Arial"/>
          <w:sz w:val="24"/>
          <w:szCs w:val="24"/>
        </w:rPr>
        <w:t xml:space="preserve"> in the past. This could be in the form of a letter or a stamp in a passport. If you have Indefinite Leave to Remain you will not need to apply for settled status but you can if you wish</w:t>
      </w:r>
      <w:r w:rsidR="00581B64">
        <w:rPr>
          <w:rFonts w:ascii="Arial" w:eastAsia="Calibri" w:hAnsi="Arial" w:cs="Arial"/>
          <w:sz w:val="24"/>
          <w:szCs w:val="24"/>
        </w:rPr>
        <w:t xml:space="preserve"> and this may be a preferable alternative to the option of making an expensive application for a biometric residence permit</w:t>
      </w:r>
      <w:r w:rsidRPr="00896D3C">
        <w:rPr>
          <w:rFonts w:ascii="Arial" w:eastAsia="Calibri" w:hAnsi="Arial" w:cs="Arial"/>
          <w:sz w:val="24"/>
          <w:szCs w:val="24"/>
        </w:rPr>
        <w:t xml:space="preserve">. </w:t>
      </w:r>
    </w:p>
    <w:p w:rsidR="00570CB8" w:rsidRPr="00896D3C" w:rsidRDefault="00570CB8" w:rsidP="00570CB8">
      <w:pPr>
        <w:ind w:left="720"/>
        <w:contextualSpacing/>
        <w:rPr>
          <w:rFonts w:ascii="Arial" w:eastAsia="Calibri" w:hAnsi="Arial" w:cs="Arial"/>
          <w:sz w:val="24"/>
          <w:szCs w:val="24"/>
        </w:rPr>
      </w:pPr>
    </w:p>
    <w:p w:rsidR="00570CB8" w:rsidRPr="00896D3C" w:rsidRDefault="00570CB8" w:rsidP="00570CB8">
      <w:pPr>
        <w:numPr>
          <w:ilvl w:val="0"/>
          <w:numId w:val="1"/>
        </w:numPr>
        <w:contextualSpacing/>
        <w:rPr>
          <w:rFonts w:ascii="Arial" w:eastAsia="Calibri" w:hAnsi="Arial" w:cs="Arial"/>
          <w:sz w:val="24"/>
          <w:szCs w:val="24"/>
        </w:rPr>
      </w:pPr>
      <w:r w:rsidRPr="00896D3C">
        <w:rPr>
          <w:rFonts w:ascii="Arial" w:eastAsia="Calibri" w:hAnsi="Arial" w:cs="Arial"/>
          <w:sz w:val="24"/>
          <w:szCs w:val="24"/>
        </w:rPr>
        <w:t xml:space="preserve">If you are an </w:t>
      </w:r>
      <w:r w:rsidRPr="00896D3C">
        <w:rPr>
          <w:rFonts w:ascii="Arial" w:eastAsia="Calibri" w:hAnsi="Arial" w:cs="Arial"/>
          <w:b/>
          <w:sz w:val="24"/>
          <w:szCs w:val="24"/>
        </w:rPr>
        <w:t>Irish citizen</w:t>
      </w:r>
      <w:r w:rsidRPr="00896D3C">
        <w:rPr>
          <w:rFonts w:ascii="Arial" w:eastAsia="Calibri" w:hAnsi="Arial" w:cs="Arial"/>
          <w:sz w:val="24"/>
          <w:szCs w:val="24"/>
        </w:rPr>
        <w:t xml:space="preserve"> you will not need to apply for settled status.</w:t>
      </w:r>
    </w:p>
    <w:p w:rsidR="00570CB8" w:rsidRPr="00570CB8" w:rsidRDefault="00570CB8" w:rsidP="00570CB8">
      <w:pPr>
        <w:ind w:left="720"/>
        <w:contextualSpacing/>
        <w:rPr>
          <w:rFonts w:ascii="Arial" w:eastAsia="Calibri" w:hAnsi="Arial" w:cs="Arial"/>
          <w:b/>
          <w:i/>
          <w:sz w:val="24"/>
          <w:szCs w:val="24"/>
        </w:rPr>
      </w:pPr>
    </w:p>
    <w:p w:rsidR="00570CB8" w:rsidRPr="00570CB8" w:rsidRDefault="00570CB8" w:rsidP="00570CB8">
      <w:pPr>
        <w:contextualSpacing/>
        <w:rPr>
          <w:rFonts w:ascii="Arial" w:eastAsia="Calibri" w:hAnsi="Arial" w:cs="Arial"/>
          <w:b/>
          <w:i/>
          <w:sz w:val="24"/>
          <w:szCs w:val="24"/>
        </w:rPr>
      </w:pPr>
      <w:r w:rsidRPr="00570CB8">
        <w:rPr>
          <w:rFonts w:ascii="Arial" w:eastAsia="Calibri" w:hAnsi="Arial" w:cs="Arial"/>
          <w:b/>
          <w:i/>
          <w:sz w:val="24"/>
          <w:szCs w:val="24"/>
        </w:rPr>
        <w:t>Permanent residence</w:t>
      </w:r>
      <w:r w:rsidR="00581B64">
        <w:rPr>
          <w:rFonts w:ascii="Arial" w:eastAsia="Calibri" w:hAnsi="Arial" w:cs="Arial"/>
          <w:b/>
          <w:i/>
          <w:sz w:val="24"/>
          <w:szCs w:val="24"/>
        </w:rPr>
        <w:t xml:space="preserve"> </w:t>
      </w:r>
      <w:r w:rsidR="000109C6">
        <w:rPr>
          <w:rFonts w:ascii="Arial" w:eastAsia="Calibri" w:hAnsi="Arial" w:cs="Arial"/>
          <w:b/>
          <w:i/>
          <w:sz w:val="24"/>
          <w:szCs w:val="24"/>
        </w:rPr>
        <w:t>- why may you still want it?</w:t>
      </w:r>
      <w:r w:rsidR="001B00DF">
        <w:rPr>
          <w:rFonts w:ascii="Arial" w:eastAsia="Calibri" w:hAnsi="Arial" w:cs="Arial"/>
          <w:b/>
          <w:i/>
          <w:sz w:val="24"/>
          <w:szCs w:val="24"/>
        </w:rPr>
        <w:t xml:space="preserve"> – </w:t>
      </w:r>
      <w:proofErr w:type="gramStart"/>
      <w:r w:rsidR="001B00DF">
        <w:rPr>
          <w:rFonts w:ascii="Arial" w:eastAsia="Calibri" w:hAnsi="Arial" w:cs="Arial"/>
          <w:b/>
          <w:i/>
          <w:sz w:val="24"/>
          <w:szCs w:val="24"/>
        </w:rPr>
        <w:t>and</w:t>
      </w:r>
      <w:proofErr w:type="gramEnd"/>
      <w:r w:rsidR="001B00DF">
        <w:rPr>
          <w:rFonts w:ascii="Arial" w:eastAsia="Calibri" w:hAnsi="Arial" w:cs="Arial"/>
          <w:b/>
          <w:i/>
          <w:sz w:val="24"/>
          <w:szCs w:val="24"/>
        </w:rPr>
        <w:t xml:space="preserve"> naturalisation as a British citizen</w:t>
      </w:r>
    </w:p>
    <w:p w:rsidR="00570CB8" w:rsidRDefault="00570CB8" w:rsidP="00570CB8">
      <w:pPr>
        <w:pStyle w:val="ListParagraph"/>
        <w:rPr>
          <w:rFonts w:ascii="Arial" w:eastAsia="Calibri" w:hAnsi="Arial" w:cs="Arial"/>
          <w:sz w:val="24"/>
          <w:szCs w:val="24"/>
        </w:rPr>
      </w:pPr>
    </w:p>
    <w:p w:rsidR="00570CB8" w:rsidRDefault="00570CB8" w:rsidP="00570CB8">
      <w:pPr>
        <w:numPr>
          <w:ilvl w:val="0"/>
          <w:numId w:val="1"/>
        </w:numPr>
        <w:contextualSpacing/>
        <w:rPr>
          <w:rFonts w:ascii="Arial" w:eastAsia="Calibri" w:hAnsi="Arial" w:cs="Arial"/>
          <w:sz w:val="24"/>
          <w:szCs w:val="24"/>
        </w:rPr>
      </w:pPr>
      <w:r w:rsidRPr="00896D3C">
        <w:rPr>
          <w:rFonts w:ascii="Arial" w:eastAsia="Calibri" w:hAnsi="Arial" w:cs="Arial"/>
          <w:sz w:val="24"/>
          <w:szCs w:val="24"/>
        </w:rPr>
        <w:t xml:space="preserve">If you have lived in the UK for more than 5 years you may have already applied for a document called a </w:t>
      </w:r>
      <w:r w:rsidRPr="00896D3C">
        <w:rPr>
          <w:rFonts w:ascii="Arial" w:eastAsia="Calibri" w:hAnsi="Arial" w:cs="Arial"/>
          <w:b/>
          <w:sz w:val="24"/>
          <w:szCs w:val="24"/>
        </w:rPr>
        <w:t>Permanent Residence Card</w:t>
      </w:r>
      <w:r w:rsidRPr="00896D3C">
        <w:rPr>
          <w:rFonts w:ascii="Arial" w:eastAsia="Calibri" w:hAnsi="Arial" w:cs="Arial"/>
          <w:sz w:val="24"/>
          <w:szCs w:val="24"/>
        </w:rPr>
        <w:t xml:space="preserve">. You still need to apply for settled status. </w:t>
      </w:r>
    </w:p>
    <w:p w:rsidR="00570CB8" w:rsidRDefault="00570CB8" w:rsidP="00570CB8">
      <w:pPr>
        <w:ind w:left="720"/>
        <w:contextualSpacing/>
        <w:rPr>
          <w:rFonts w:ascii="Arial" w:eastAsia="Calibri" w:hAnsi="Arial" w:cs="Arial"/>
          <w:sz w:val="24"/>
          <w:szCs w:val="24"/>
        </w:rPr>
      </w:pPr>
    </w:p>
    <w:p w:rsidR="00CC54F1" w:rsidRPr="00896D3C" w:rsidRDefault="00CC54F1" w:rsidP="00CC54F1">
      <w:pPr>
        <w:numPr>
          <w:ilvl w:val="0"/>
          <w:numId w:val="1"/>
        </w:numPr>
        <w:contextualSpacing/>
        <w:rPr>
          <w:rFonts w:ascii="Arial" w:eastAsia="Calibri" w:hAnsi="Arial" w:cs="Arial"/>
          <w:sz w:val="24"/>
          <w:szCs w:val="24"/>
        </w:rPr>
      </w:pPr>
      <w:r w:rsidRPr="00896D3C">
        <w:rPr>
          <w:rFonts w:ascii="Arial" w:eastAsia="Calibri" w:hAnsi="Arial" w:cs="Arial"/>
          <w:sz w:val="24"/>
          <w:szCs w:val="24"/>
        </w:rPr>
        <w:t xml:space="preserve">Once you have had settled status, Indefinite Leave to Remain or Permanent Residence for 12 months you may qualify for </w:t>
      </w:r>
      <w:r w:rsidRPr="00896D3C">
        <w:rPr>
          <w:rFonts w:ascii="Arial" w:eastAsia="Calibri" w:hAnsi="Arial" w:cs="Arial"/>
          <w:b/>
          <w:sz w:val="24"/>
          <w:szCs w:val="24"/>
        </w:rPr>
        <w:t>naturalisation</w:t>
      </w:r>
      <w:r w:rsidRPr="00896D3C">
        <w:rPr>
          <w:rFonts w:ascii="Arial" w:eastAsia="Calibri" w:hAnsi="Arial" w:cs="Arial"/>
          <w:sz w:val="24"/>
          <w:szCs w:val="24"/>
        </w:rPr>
        <w:t xml:space="preserve"> as a British citizen. You do not have to wait 12 months if married to a British citizen. To naturalise you need to meet residence, character, English, and knowledge of life in the UK requirements. And be entitled to dual nationality. Fee £1,330.</w:t>
      </w:r>
    </w:p>
    <w:p w:rsidR="00CC54F1" w:rsidRPr="00896D3C" w:rsidRDefault="00CC54F1" w:rsidP="00CC54F1">
      <w:pPr>
        <w:ind w:left="720"/>
        <w:contextualSpacing/>
        <w:rPr>
          <w:rFonts w:ascii="Arial" w:eastAsia="Calibri" w:hAnsi="Arial" w:cs="Arial"/>
          <w:sz w:val="24"/>
          <w:szCs w:val="24"/>
        </w:rPr>
      </w:pPr>
    </w:p>
    <w:p w:rsidR="00CC54F1" w:rsidRPr="00896D3C" w:rsidRDefault="001B00DF" w:rsidP="00CC54F1">
      <w:pPr>
        <w:ind w:left="720"/>
        <w:rPr>
          <w:rFonts w:ascii="Arial" w:eastAsia="Calibri" w:hAnsi="Arial" w:cs="Arial"/>
          <w:sz w:val="24"/>
          <w:szCs w:val="24"/>
        </w:rPr>
      </w:pPr>
      <w:hyperlink r:id="rId14" w:history="1">
        <w:r w:rsidR="00CC54F1" w:rsidRPr="00896D3C">
          <w:rPr>
            <w:rFonts w:ascii="Arial" w:eastAsia="Calibri" w:hAnsi="Arial" w:cs="Arial"/>
            <w:color w:val="0000FF"/>
            <w:sz w:val="24"/>
            <w:szCs w:val="24"/>
            <w:u w:val="single"/>
          </w:rPr>
          <w:t>https://www.gov.uk/government/publications/application-to-naturalise-as-a-british-citizen-form-an</w:t>
        </w:r>
      </w:hyperlink>
    </w:p>
    <w:p w:rsidR="00CC54F1" w:rsidRPr="00896D3C" w:rsidRDefault="00CC54F1" w:rsidP="00CC54F1">
      <w:pPr>
        <w:ind w:left="360"/>
        <w:rPr>
          <w:rFonts w:ascii="Arial" w:eastAsia="Calibri" w:hAnsi="Arial" w:cs="Arial"/>
          <w:sz w:val="24"/>
          <w:szCs w:val="24"/>
        </w:rPr>
      </w:pPr>
    </w:p>
    <w:p w:rsidR="00CC54F1" w:rsidRPr="00896D3C" w:rsidRDefault="00CC54F1" w:rsidP="00CC54F1">
      <w:pPr>
        <w:numPr>
          <w:ilvl w:val="0"/>
          <w:numId w:val="1"/>
        </w:numPr>
        <w:contextualSpacing/>
        <w:rPr>
          <w:rFonts w:ascii="Arial" w:eastAsia="Calibri" w:hAnsi="Arial" w:cs="Arial"/>
          <w:sz w:val="24"/>
          <w:szCs w:val="24"/>
        </w:rPr>
      </w:pPr>
      <w:r w:rsidRPr="00896D3C">
        <w:rPr>
          <w:rFonts w:ascii="Arial" w:eastAsia="Calibri" w:hAnsi="Arial" w:cs="Arial"/>
          <w:sz w:val="24"/>
          <w:szCs w:val="24"/>
        </w:rPr>
        <w:t>If you have been living in the UK for more than 6 years and you wish to apply to naturalise as a British citizen without waiting 12 months after getting settled status you should consider applying for a Permanent Residence Card. Fee £65.</w:t>
      </w:r>
    </w:p>
    <w:p w:rsidR="00CC54F1" w:rsidRPr="00896D3C" w:rsidRDefault="00CC54F1" w:rsidP="00CC54F1">
      <w:pPr>
        <w:ind w:left="360"/>
        <w:rPr>
          <w:rFonts w:ascii="Arial" w:eastAsia="Calibri" w:hAnsi="Arial" w:cs="Arial"/>
          <w:sz w:val="24"/>
          <w:szCs w:val="24"/>
        </w:rPr>
      </w:pPr>
    </w:p>
    <w:p w:rsidR="00CC54F1" w:rsidRPr="00896D3C" w:rsidRDefault="001B00DF" w:rsidP="00CC54F1">
      <w:pPr>
        <w:ind w:left="720"/>
        <w:rPr>
          <w:rFonts w:ascii="Arial" w:eastAsia="Calibri" w:hAnsi="Arial" w:cs="Arial"/>
          <w:sz w:val="24"/>
          <w:szCs w:val="24"/>
        </w:rPr>
      </w:pPr>
      <w:hyperlink r:id="rId15" w:history="1">
        <w:r w:rsidR="00CC54F1" w:rsidRPr="00896D3C">
          <w:rPr>
            <w:rFonts w:ascii="Arial" w:eastAsia="Calibri" w:hAnsi="Arial" w:cs="Arial"/>
            <w:color w:val="0000FF"/>
            <w:sz w:val="24"/>
            <w:szCs w:val="24"/>
            <w:u w:val="single"/>
          </w:rPr>
          <w:t>https://www.gov.uk/government/publications/apply-for-a-permanent-residence-document-or-permanent-residence-card-form-eea-pr</w:t>
        </w:r>
      </w:hyperlink>
    </w:p>
    <w:p w:rsidR="00CC54F1" w:rsidRPr="00896D3C" w:rsidRDefault="00CC54F1" w:rsidP="00CC54F1">
      <w:pPr>
        <w:ind w:left="360"/>
        <w:rPr>
          <w:rFonts w:ascii="Arial" w:eastAsia="Calibri" w:hAnsi="Arial" w:cs="Arial"/>
          <w:sz w:val="24"/>
          <w:szCs w:val="24"/>
        </w:rPr>
      </w:pPr>
    </w:p>
    <w:p w:rsidR="00570CB8" w:rsidRPr="000109C6" w:rsidRDefault="00570CB8" w:rsidP="00570CB8">
      <w:pPr>
        <w:contextualSpacing/>
        <w:rPr>
          <w:rFonts w:ascii="Arial" w:eastAsia="Calibri" w:hAnsi="Arial" w:cs="Arial"/>
          <w:b/>
          <w:i/>
          <w:sz w:val="24"/>
          <w:szCs w:val="24"/>
        </w:rPr>
      </w:pPr>
    </w:p>
    <w:p w:rsidR="00570CB8" w:rsidRPr="000109C6" w:rsidRDefault="000109C6" w:rsidP="00570CB8">
      <w:pPr>
        <w:contextualSpacing/>
        <w:rPr>
          <w:rFonts w:ascii="Arial" w:eastAsia="Calibri" w:hAnsi="Arial" w:cs="Arial"/>
          <w:b/>
          <w:i/>
          <w:sz w:val="24"/>
          <w:szCs w:val="24"/>
        </w:rPr>
      </w:pPr>
      <w:r w:rsidRPr="000109C6">
        <w:rPr>
          <w:rFonts w:ascii="Arial" w:eastAsia="Calibri" w:hAnsi="Arial" w:cs="Arial"/>
          <w:b/>
          <w:i/>
          <w:sz w:val="24"/>
          <w:szCs w:val="24"/>
        </w:rPr>
        <w:t>Children – are your children British?</w:t>
      </w:r>
    </w:p>
    <w:p w:rsidR="00CC54F1" w:rsidRPr="00896D3C" w:rsidRDefault="00CC54F1" w:rsidP="00CC54F1">
      <w:pPr>
        <w:ind w:left="720"/>
        <w:contextualSpacing/>
        <w:rPr>
          <w:rFonts w:ascii="Arial" w:eastAsia="Calibri" w:hAnsi="Arial" w:cs="Arial"/>
          <w:sz w:val="24"/>
          <w:szCs w:val="24"/>
        </w:rPr>
      </w:pPr>
    </w:p>
    <w:p w:rsidR="00CC54F1" w:rsidRPr="00896D3C" w:rsidRDefault="00CC54F1" w:rsidP="00CC54F1">
      <w:pPr>
        <w:numPr>
          <w:ilvl w:val="0"/>
          <w:numId w:val="1"/>
        </w:numPr>
        <w:contextualSpacing/>
        <w:rPr>
          <w:rFonts w:ascii="Arial" w:eastAsia="Calibri" w:hAnsi="Arial" w:cs="Arial"/>
          <w:sz w:val="24"/>
          <w:szCs w:val="24"/>
        </w:rPr>
      </w:pPr>
      <w:r w:rsidRPr="00896D3C">
        <w:rPr>
          <w:rFonts w:ascii="Arial" w:eastAsia="Calibri" w:hAnsi="Arial" w:cs="Arial"/>
          <w:sz w:val="24"/>
          <w:szCs w:val="24"/>
        </w:rPr>
        <w:t xml:space="preserve">If you get settled status any </w:t>
      </w:r>
      <w:r w:rsidRPr="00896D3C">
        <w:rPr>
          <w:rFonts w:ascii="Arial" w:eastAsia="Calibri" w:hAnsi="Arial" w:cs="Arial"/>
          <w:b/>
          <w:sz w:val="24"/>
          <w:szCs w:val="24"/>
        </w:rPr>
        <w:t>children</w:t>
      </w:r>
      <w:r w:rsidRPr="00896D3C">
        <w:rPr>
          <w:rFonts w:ascii="Arial" w:eastAsia="Calibri" w:hAnsi="Arial" w:cs="Arial"/>
          <w:sz w:val="24"/>
          <w:szCs w:val="24"/>
        </w:rPr>
        <w:t xml:space="preserve"> born in the UK while you are living here will automatically be British citizens.</w:t>
      </w:r>
      <w:r w:rsidRPr="00896D3C">
        <w:rPr>
          <w:rFonts w:ascii="Calibri" w:eastAsia="Calibri" w:hAnsi="Calibri" w:cs="Times New Roman"/>
        </w:rPr>
        <w:t xml:space="preserve"> </w:t>
      </w:r>
      <w:r w:rsidRPr="00896D3C">
        <w:rPr>
          <w:rFonts w:ascii="Arial" w:eastAsia="Calibri" w:hAnsi="Arial" w:cs="Arial"/>
          <w:sz w:val="24"/>
          <w:szCs w:val="24"/>
        </w:rPr>
        <w:t>If you get pre-settled status, any child born in the UK will be automatically eligible for pre-settled status.</w:t>
      </w:r>
    </w:p>
    <w:p w:rsidR="00CC54F1" w:rsidRPr="00896D3C" w:rsidRDefault="00CC54F1" w:rsidP="00CC54F1">
      <w:pPr>
        <w:ind w:left="720"/>
        <w:contextualSpacing/>
        <w:rPr>
          <w:rFonts w:ascii="Arial" w:eastAsia="Calibri" w:hAnsi="Arial" w:cs="Arial"/>
          <w:sz w:val="24"/>
          <w:szCs w:val="24"/>
        </w:rPr>
      </w:pPr>
    </w:p>
    <w:p w:rsidR="00CC54F1" w:rsidRPr="00896D3C" w:rsidRDefault="00CC54F1" w:rsidP="00CC54F1">
      <w:pPr>
        <w:numPr>
          <w:ilvl w:val="0"/>
          <w:numId w:val="1"/>
        </w:numPr>
        <w:contextualSpacing/>
        <w:rPr>
          <w:rFonts w:ascii="Arial" w:eastAsia="Calibri" w:hAnsi="Arial" w:cs="Arial"/>
          <w:sz w:val="24"/>
          <w:szCs w:val="24"/>
        </w:rPr>
      </w:pPr>
      <w:r w:rsidRPr="00896D3C">
        <w:rPr>
          <w:rFonts w:ascii="Arial" w:eastAsia="Calibri" w:hAnsi="Arial" w:cs="Arial"/>
          <w:sz w:val="24"/>
          <w:szCs w:val="24"/>
        </w:rPr>
        <w:lastRenderedPageBreak/>
        <w:t xml:space="preserve">A </w:t>
      </w:r>
      <w:r w:rsidRPr="00896D3C">
        <w:rPr>
          <w:rFonts w:ascii="Arial" w:eastAsia="Calibri" w:hAnsi="Arial" w:cs="Arial"/>
          <w:b/>
          <w:sz w:val="24"/>
          <w:szCs w:val="24"/>
        </w:rPr>
        <w:t>child born in the UK before the 2</w:t>
      </w:r>
      <w:r w:rsidRPr="00896D3C">
        <w:rPr>
          <w:rFonts w:ascii="Arial" w:eastAsia="Calibri" w:hAnsi="Arial" w:cs="Arial"/>
          <w:b/>
          <w:sz w:val="24"/>
          <w:szCs w:val="24"/>
          <w:vertAlign w:val="superscript"/>
        </w:rPr>
        <w:t>nd</w:t>
      </w:r>
      <w:r w:rsidRPr="00896D3C">
        <w:rPr>
          <w:rFonts w:ascii="Arial" w:eastAsia="Calibri" w:hAnsi="Arial" w:cs="Arial"/>
          <w:b/>
          <w:sz w:val="24"/>
          <w:szCs w:val="24"/>
        </w:rPr>
        <w:t xml:space="preserve"> of October 2000</w:t>
      </w:r>
      <w:r w:rsidRPr="00896D3C">
        <w:rPr>
          <w:rFonts w:ascii="Arial" w:eastAsia="Calibri" w:hAnsi="Arial" w:cs="Arial"/>
          <w:sz w:val="24"/>
          <w:szCs w:val="24"/>
        </w:rPr>
        <w:t xml:space="preserve"> to an EEA National parent who was exercising EC Treaty Rights (</w:t>
      </w:r>
      <w:proofErr w:type="spellStart"/>
      <w:r w:rsidRPr="00896D3C">
        <w:rPr>
          <w:rFonts w:ascii="Arial" w:eastAsia="Calibri" w:hAnsi="Arial" w:cs="Arial"/>
          <w:sz w:val="24"/>
          <w:szCs w:val="24"/>
        </w:rPr>
        <w:t>eg</w:t>
      </w:r>
      <w:proofErr w:type="spellEnd"/>
      <w:r w:rsidRPr="00896D3C">
        <w:rPr>
          <w:rFonts w:ascii="Arial" w:eastAsia="Calibri" w:hAnsi="Arial" w:cs="Arial"/>
          <w:sz w:val="24"/>
          <w:szCs w:val="24"/>
        </w:rPr>
        <w:t xml:space="preserve"> working, self-employed, self-sufficient, student) at the time of the birth was born British. </w:t>
      </w:r>
    </w:p>
    <w:p w:rsidR="00CC54F1" w:rsidRPr="00896D3C" w:rsidRDefault="00CC54F1" w:rsidP="00CC54F1">
      <w:pPr>
        <w:ind w:left="360"/>
        <w:rPr>
          <w:rFonts w:ascii="Arial" w:eastAsia="Calibri" w:hAnsi="Arial" w:cs="Arial"/>
          <w:sz w:val="24"/>
          <w:szCs w:val="24"/>
        </w:rPr>
      </w:pPr>
    </w:p>
    <w:p w:rsidR="00CC54F1" w:rsidRPr="00896D3C" w:rsidRDefault="00CC54F1" w:rsidP="00CC54F1">
      <w:pPr>
        <w:numPr>
          <w:ilvl w:val="0"/>
          <w:numId w:val="1"/>
        </w:numPr>
        <w:contextualSpacing/>
        <w:rPr>
          <w:rFonts w:ascii="Arial" w:eastAsia="Calibri" w:hAnsi="Arial" w:cs="Arial"/>
          <w:sz w:val="24"/>
          <w:szCs w:val="24"/>
        </w:rPr>
      </w:pPr>
      <w:r w:rsidRPr="00896D3C">
        <w:rPr>
          <w:rFonts w:ascii="Arial" w:eastAsia="Calibri" w:hAnsi="Arial" w:cs="Arial"/>
          <w:sz w:val="24"/>
          <w:szCs w:val="24"/>
        </w:rPr>
        <w:t xml:space="preserve">A </w:t>
      </w:r>
      <w:r w:rsidRPr="00896D3C">
        <w:rPr>
          <w:rFonts w:ascii="Arial" w:eastAsia="Calibri" w:hAnsi="Arial" w:cs="Arial"/>
          <w:b/>
          <w:sz w:val="24"/>
          <w:szCs w:val="24"/>
        </w:rPr>
        <w:t>child born in the UK between 2</w:t>
      </w:r>
      <w:r w:rsidRPr="00896D3C">
        <w:rPr>
          <w:rFonts w:ascii="Arial" w:eastAsia="Calibri" w:hAnsi="Arial" w:cs="Arial"/>
          <w:b/>
          <w:sz w:val="24"/>
          <w:szCs w:val="24"/>
          <w:vertAlign w:val="superscript"/>
        </w:rPr>
        <w:t>nd</w:t>
      </w:r>
      <w:r w:rsidRPr="00896D3C">
        <w:rPr>
          <w:rFonts w:ascii="Arial" w:eastAsia="Calibri" w:hAnsi="Arial" w:cs="Arial"/>
          <w:b/>
          <w:sz w:val="24"/>
          <w:szCs w:val="24"/>
        </w:rPr>
        <w:t xml:space="preserve"> of October 2000 and the 30</w:t>
      </w:r>
      <w:r w:rsidRPr="00896D3C">
        <w:rPr>
          <w:rFonts w:ascii="Arial" w:eastAsia="Calibri" w:hAnsi="Arial" w:cs="Arial"/>
          <w:b/>
          <w:sz w:val="24"/>
          <w:szCs w:val="24"/>
          <w:vertAlign w:val="superscript"/>
        </w:rPr>
        <w:t>th</w:t>
      </w:r>
      <w:r w:rsidRPr="00896D3C">
        <w:rPr>
          <w:rFonts w:ascii="Arial" w:eastAsia="Calibri" w:hAnsi="Arial" w:cs="Arial"/>
          <w:b/>
          <w:sz w:val="24"/>
          <w:szCs w:val="24"/>
        </w:rPr>
        <w:t xml:space="preserve"> of April 2006</w:t>
      </w:r>
      <w:r w:rsidRPr="00896D3C">
        <w:rPr>
          <w:rFonts w:ascii="Arial" w:eastAsia="Calibri" w:hAnsi="Arial" w:cs="Arial"/>
          <w:sz w:val="24"/>
          <w:szCs w:val="24"/>
        </w:rPr>
        <w:t xml:space="preserve"> to an EEA national parent was born British if the parent had Indefinite Leave to Remain in the UK at the time of the birth.</w:t>
      </w:r>
    </w:p>
    <w:p w:rsidR="00CC54F1" w:rsidRPr="00896D3C" w:rsidRDefault="00CC54F1" w:rsidP="00CC54F1">
      <w:pPr>
        <w:ind w:left="720"/>
        <w:contextualSpacing/>
        <w:rPr>
          <w:rFonts w:ascii="Arial" w:eastAsia="Calibri" w:hAnsi="Arial" w:cs="Arial"/>
          <w:sz w:val="24"/>
          <w:szCs w:val="24"/>
        </w:rPr>
      </w:pPr>
    </w:p>
    <w:p w:rsidR="00CC54F1" w:rsidRPr="00896D3C" w:rsidRDefault="00CC54F1" w:rsidP="00CC54F1">
      <w:pPr>
        <w:numPr>
          <w:ilvl w:val="0"/>
          <w:numId w:val="1"/>
        </w:numPr>
        <w:contextualSpacing/>
        <w:rPr>
          <w:rFonts w:ascii="Arial" w:eastAsia="Calibri" w:hAnsi="Arial" w:cs="Arial"/>
          <w:sz w:val="24"/>
          <w:szCs w:val="24"/>
        </w:rPr>
      </w:pPr>
      <w:r w:rsidRPr="00896D3C">
        <w:rPr>
          <w:rFonts w:ascii="Arial" w:eastAsia="Calibri" w:hAnsi="Arial" w:cs="Arial"/>
          <w:sz w:val="24"/>
          <w:szCs w:val="24"/>
        </w:rPr>
        <w:t xml:space="preserve">A </w:t>
      </w:r>
      <w:r w:rsidRPr="00896D3C">
        <w:rPr>
          <w:rFonts w:ascii="Arial" w:eastAsia="Calibri" w:hAnsi="Arial" w:cs="Arial"/>
          <w:b/>
          <w:sz w:val="24"/>
          <w:szCs w:val="24"/>
        </w:rPr>
        <w:t>child born in the UK to an EEA national after the 30</w:t>
      </w:r>
      <w:r w:rsidRPr="00896D3C">
        <w:rPr>
          <w:rFonts w:ascii="Arial" w:eastAsia="Calibri" w:hAnsi="Arial" w:cs="Arial"/>
          <w:b/>
          <w:sz w:val="24"/>
          <w:szCs w:val="24"/>
          <w:vertAlign w:val="superscript"/>
        </w:rPr>
        <w:t>th</w:t>
      </w:r>
      <w:r w:rsidRPr="00896D3C">
        <w:rPr>
          <w:rFonts w:ascii="Arial" w:eastAsia="Calibri" w:hAnsi="Arial" w:cs="Arial"/>
          <w:b/>
          <w:sz w:val="24"/>
          <w:szCs w:val="24"/>
        </w:rPr>
        <w:t xml:space="preserve"> of April 2006</w:t>
      </w:r>
      <w:r w:rsidRPr="00896D3C">
        <w:rPr>
          <w:rFonts w:ascii="Arial" w:eastAsia="Calibri" w:hAnsi="Arial" w:cs="Arial"/>
          <w:sz w:val="24"/>
          <w:szCs w:val="24"/>
        </w:rPr>
        <w:t xml:space="preserve"> will be born a British citizen if at the date of the birth one EEA national parent had been in the UK exercising EC Treaty Rights for more than 5 years, has Indefinite Leave to Remain or has settled status.</w:t>
      </w:r>
    </w:p>
    <w:p w:rsidR="00CC54F1" w:rsidRPr="00896D3C" w:rsidRDefault="00CC54F1" w:rsidP="00CC54F1">
      <w:pPr>
        <w:ind w:left="720"/>
        <w:contextualSpacing/>
        <w:rPr>
          <w:rFonts w:ascii="Arial" w:eastAsia="Calibri" w:hAnsi="Arial" w:cs="Arial"/>
          <w:sz w:val="24"/>
          <w:szCs w:val="24"/>
        </w:rPr>
      </w:pPr>
    </w:p>
    <w:p w:rsidR="00CC54F1" w:rsidRPr="00896D3C" w:rsidRDefault="00CC54F1" w:rsidP="00CC54F1">
      <w:pPr>
        <w:numPr>
          <w:ilvl w:val="0"/>
          <w:numId w:val="1"/>
        </w:numPr>
        <w:contextualSpacing/>
        <w:rPr>
          <w:rFonts w:ascii="Arial" w:eastAsia="Calibri" w:hAnsi="Arial" w:cs="Arial"/>
          <w:sz w:val="24"/>
          <w:szCs w:val="24"/>
        </w:rPr>
      </w:pPr>
      <w:r w:rsidRPr="00896D3C">
        <w:rPr>
          <w:rFonts w:ascii="Arial" w:eastAsia="Calibri" w:hAnsi="Arial" w:cs="Arial"/>
          <w:sz w:val="24"/>
          <w:szCs w:val="24"/>
        </w:rPr>
        <w:t xml:space="preserve">Any children born British can apply for a </w:t>
      </w:r>
      <w:r w:rsidRPr="00896D3C">
        <w:rPr>
          <w:rFonts w:ascii="Arial" w:eastAsia="Calibri" w:hAnsi="Arial" w:cs="Arial"/>
          <w:b/>
          <w:sz w:val="24"/>
          <w:szCs w:val="24"/>
        </w:rPr>
        <w:t>British passport</w:t>
      </w:r>
      <w:r w:rsidRPr="00896D3C">
        <w:rPr>
          <w:rFonts w:ascii="Arial" w:eastAsia="Calibri" w:hAnsi="Arial" w:cs="Arial"/>
          <w:sz w:val="24"/>
          <w:szCs w:val="24"/>
        </w:rPr>
        <w:t xml:space="preserve">. </w:t>
      </w:r>
    </w:p>
    <w:p w:rsidR="00CC54F1" w:rsidRPr="00896D3C" w:rsidRDefault="00CC54F1" w:rsidP="00CC54F1">
      <w:pPr>
        <w:ind w:left="720"/>
        <w:contextualSpacing/>
        <w:rPr>
          <w:rFonts w:ascii="Arial" w:eastAsia="Calibri" w:hAnsi="Arial" w:cs="Arial"/>
          <w:sz w:val="24"/>
          <w:szCs w:val="24"/>
        </w:rPr>
      </w:pPr>
    </w:p>
    <w:p w:rsidR="00CC54F1" w:rsidRPr="00896D3C" w:rsidRDefault="001B00DF" w:rsidP="00CC54F1">
      <w:pPr>
        <w:ind w:left="360" w:firstLine="360"/>
        <w:rPr>
          <w:rFonts w:ascii="Arial" w:eastAsia="Calibri" w:hAnsi="Arial" w:cs="Arial"/>
          <w:sz w:val="24"/>
          <w:szCs w:val="24"/>
        </w:rPr>
      </w:pPr>
      <w:hyperlink r:id="rId16" w:history="1">
        <w:r w:rsidR="00CC54F1" w:rsidRPr="00896D3C">
          <w:rPr>
            <w:rFonts w:ascii="Arial" w:eastAsia="Calibri" w:hAnsi="Arial" w:cs="Arial"/>
            <w:color w:val="0000FF"/>
            <w:sz w:val="24"/>
            <w:szCs w:val="24"/>
            <w:u w:val="single"/>
          </w:rPr>
          <w:t>https://www.gov.uk/get-a-child-passport</w:t>
        </w:r>
      </w:hyperlink>
    </w:p>
    <w:p w:rsidR="00CC54F1" w:rsidRPr="00896D3C" w:rsidRDefault="00CC54F1" w:rsidP="00CC54F1">
      <w:pPr>
        <w:ind w:left="720"/>
        <w:contextualSpacing/>
        <w:rPr>
          <w:rFonts w:ascii="Arial" w:eastAsia="Calibri" w:hAnsi="Arial" w:cs="Arial"/>
          <w:sz w:val="24"/>
          <w:szCs w:val="24"/>
        </w:rPr>
      </w:pPr>
    </w:p>
    <w:p w:rsidR="00CC54F1" w:rsidRPr="00896D3C" w:rsidRDefault="00CC54F1" w:rsidP="00CC54F1">
      <w:pPr>
        <w:numPr>
          <w:ilvl w:val="0"/>
          <w:numId w:val="1"/>
        </w:numPr>
        <w:contextualSpacing/>
        <w:rPr>
          <w:rFonts w:ascii="Arial" w:eastAsia="Calibri" w:hAnsi="Arial" w:cs="Arial"/>
          <w:sz w:val="24"/>
          <w:szCs w:val="24"/>
        </w:rPr>
      </w:pPr>
      <w:r w:rsidRPr="00896D3C">
        <w:rPr>
          <w:rFonts w:ascii="Arial" w:eastAsia="Calibri" w:hAnsi="Arial" w:cs="Arial"/>
          <w:sz w:val="24"/>
          <w:szCs w:val="24"/>
        </w:rPr>
        <w:t xml:space="preserve">A child of an EEA national who did not become a British citizen at birth may have an entitlement to be </w:t>
      </w:r>
      <w:r w:rsidRPr="00896D3C">
        <w:rPr>
          <w:rFonts w:ascii="Arial" w:eastAsia="Calibri" w:hAnsi="Arial" w:cs="Arial"/>
          <w:b/>
          <w:sz w:val="24"/>
          <w:szCs w:val="24"/>
        </w:rPr>
        <w:t>registered</w:t>
      </w:r>
      <w:r w:rsidRPr="00896D3C">
        <w:rPr>
          <w:rFonts w:ascii="Arial" w:eastAsia="Calibri" w:hAnsi="Arial" w:cs="Arial"/>
          <w:sz w:val="24"/>
          <w:szCs w:val="24"/>
        </w:rPr>
        <w:t xml:space="preserve"> as a British citizen if one of their parents has since become ‘settled’ (form MN1) or the child has lived in the UK since birth and is 10 years or older (form T). Fee £1,012.</w:t>
      </w:r>
    </w:p>
    <w:p w:rsidR="00CC54F1" w:rsidRPr="00896D3C" w:rsidRDefault="00CC54F1" w:rsidP="00CC54F1">
      <w:pPr>
        <w:ind w:left="360"/>
        <w:rPr>
          <w:rFonts w:ascii="Arial" w:eastAsia="Calibri" w:hAnsi="Arial" w:cs="Arial"/>
          <w:sz w:val="24"/>
          <w:szCs w:val="24"/>
        </w:rPr>
      </w:pPr>
    </w:p>
    <w:p w:rsidR="00CC54F1" w:rsidRPr="00896D3C" w:rsidRDefault="001B00DF" w:rsidP="00CC54F1">
      <w:pPr>
        <w:ind w:left="720"/>
        <w:rPr>
          <w:rFonts w:ascii="Arial" w:eastAsia="Calibri" w:hAnsi="Arial" w:cs="Arial"/>
          <w:sz w:val="24"/>
          <w:szCs w:val="24"/>
        </w:rPr>
      </w:pPr>
      <w:hyperlink r:id="rId17" w:history="1">
        <w:r w:rsidR="00CC54F1" w:rsidRPr="00896D3C">
          <w:rPr>
            <w:rFonts w:ascii="Arial" w:eastAsia="Calibri" w:hAnsi="Arial" w:cs="Arial"/>
            <w:color w:val="0000FF"/>
            <w:sz w:val="24"/>
            <w:szCs w:val="24"/>
            <w:u w:val="single"/>
          </w:rPr>
          <w:t>https://www.gov.uk/government/publications/application-to-register-child-under-18-as-british-citizen-form-mn1</w:t>
        </w:r>
      </w:hyperlink>
    </w:p>
    <w:p w:rsidR="00CC54F1" w:rsidRPr="00896D3C" w:rsidRDefault="00CC54F1" w:rsidP="00CC54F1">
      <w:pPr>
        <w:ind w:left="360"/>
        <w:rPr>
          <w:rFonts w:ascii="Arial" w:eastAsia="Calibri" w:hAnsi="Arial" w:cs="Arial"/>
          <w:sz w:val="24"/>
          <w:szCs w:val="24"/>
        </w:rPr>
      </w:pPr>
    </w:p>
    <w:p w:rsidR="00CC54F1" w:rsidRPr="00896D3C" w:rsidRDefault="001B00DF" w:rsidP="00CC54F1">
      <w:pPr>
        <w:ind w:left="720"/>
        <w:rPr>
          <w:rFonts w:ascii="Arial" w:eastAsia="Calibri" w:hAnsi="Arial" w:cs="Arial"/>
          <w:sz w:val="24"/>
          <w:szCs w:val="24"/>
        </w:rPr>
      </w:pPr>
      <w:hyperlink r:id="rId18" w:history="1">
        <w:r w:rsidR="00CC54F1" w:rsidRPr="00896D3C">
          <w:rPr>
            <w:rFonts w:ascii="Arial" w:eastAsia="Calibri" w:hAnsi="Arial" w:cs="Arial"/>
            <w:color w:val="0000FF"/>
            <w:sz w:val="24"/>
            <w:szCs w:val="24"/>
            <w:u w:val="single"/>
          </w:rPr>
          <w:t>https://www.gov.uk/government/publications/application-to-register-as-british-citizen-form-t</w:t>
        </w:r>
      </w:hyperlink>
    </w:p>
    <w:p w:rsidR="00CC54F1" w:rsidRPr="00896D3C" w:rsidRDefault="00CC54F1" w:rsidP="00CC54F1">
      <w:pPr>
        <w:ind w:left="720"/>
        <w:contextualSpacing/>
        <w:rPr>
          <w:rFonts w:ascii="Arial" w:eastAsia="Calibri" w:hAnsi="Arial" w:cs="Arial"/>
          <w:sz w:val="24"/>
          <w:szCs w:val="24"/>
        </w:rPr>
      </w:pPr>
    </w:p>
    <w:p w:rsidR="00CC54F1" w:rsidRPr="00896D3C" w:rsidRDefault="00CC54F1" w:rsidP="00CC54F1">
      <w:pPr>
        <w:ind w:left="720"/>
        <w:contextualSpacing/>
        <w:rPr>
          <w:rFonts w:ascii="Arial" w:eastAsia="Calibri" w:hAnsi="Arial" w:cs="Arial"/>
          <w:sz w:val="24"/>
          <w:szCs w:val="24"/>
        </w:rPr>
      </w:pPr>
    </w:p>
    <w:p w:rsidR="00CC54F1" w:rsidRPr="00896D3C" w:rsidRDefault="00CC54F1" w:rsidP="00CC54F1">
      <w:pPr>
        <w:ind w:left="720"/>
        <w:contextualSpacing/>
        <w:rPr>
          <w:rFonts w:ascii="Arial" w:eastAsia="Calibri" w:hAnsi="Arial" w:cs="Arial"/>
          <w:sz w:val="24"/>
          <w:szCs w:val="24"/>
        </w:rPr>
      </w:pPr>
      <w:r w:rsidRPr="00896D3C">
        <w:rPr>
          <w:rFonts w:ascii="Arial" w:eastAsia="Calibri" w:hAnsi="Arial" w:cs="Arial"/>
          <w:b/>
          <w:sz w:val="24"/>
          <w:szCs w:val="24"/>
        </w:rPr>
        <w:t xml:space="preserve">Helpful further links; </w:t>
      </w:r>
    </w:p>
    <w:p w:rsidR="00CC54F1" w:rsidRPr="00896D3C" w:rsidRDefault="00CC54F1" w:rsidP="00CC54F1">
      <w:pPr>
        <w:ind w:left="720"/>
        <w:contextualSpacing/>
        <w:rPr>
          <w:rFonts w:ascii="Arial" w:eastAsia="Calibri" w:hAnsi="Arial" w:cs="Arial"/>
          <w:sz w:val="24"/>
          <w:szCs w:val="24"/>
        </w:rPr>
      </w:pPr>
    </w:p>
    <w:p w:rsidR="00CC54F1" w:rsidRPr="00896D3C" w:rsidRDefault="00CC54F1" w:rsidP="00CC54F1">
      <w:pPr>
        <w:ind w:left="720"/>
        <w:contextualSpacing/>
        <w:rPr>
          <w:rFonts w:ascii="Arial" w:eastAsia="Calibri" w:hAnsi="Arial" w:cs="Arial"/>
          <w:sz w:val="24"/>
          <w:szCs w:val="24"/>
        </w:rPr>
      </w:pPr>
      <w:r w:rsidRPr="00896D3C">
        <w:rPr>
          <w:rFonts w:ascii="Arial" w:eastAsia="Calibri" w:hAnsi="Arial" w:cs="Arial"/>
          <w:sz w:val="24"/>
          <w:szCs w:val="24"/>
        </w:rPr>
        <w:t>The Home Office have 200 staff to help you – call 0300 123 7379</w:t>
      </w:r>
    </w:p>
    <w:p w:rsidR="00CC54F1" w:rsidRPr="00896D3C" w:rsidRDefault="00CC54F1" w:rsidP="00CC54F1">
      <w:pPr>
        <w:ind w:left="720"/>
        <w:contextualSpacing/>
        <w:rPr>
          <w:rFonts w:ascii="Arial" w:eastAsia="Calibri" w:hAnsi="Arial" w:cs="Arial"/>
          <w:sz w:val="24"/>
          <w:szCs w:val="24"/>
        </w:rPr>
      </w:pPr>
    </w:p>
    <w:p w:rsidR="00CC54F1" w:rsidRPr="00896D3C" w:rsidRDefault="001B00DF" w:rsidP="00CC54F1">
      <w:pPr>
        <w:ind w:left="720"/>
        <w:contextualSpacing/>
        <w:rPr>
          <w:rFonts w:ascii="Arial" w:eastAsia="Calibri" w:hAnsi="Arial" w:cs="Arial"/>
          <w:sz w:val="24"/>
          <w:szCs w:val="24"/>
        </w:rPr>
      </w:pPr>
      <w:hyperlink r:id="rId19" w:history="1">
        <w:r w:rsidR="00CC54F1" w:rsidRPr="00896D3C">
          <w:rPr>
            <w:rFonts w:ascii="Arial" w:eastAsia="Calibri" w:hAnsi="Arial" w:cs="Arial"/>
            <w:color w:val="0000FF"/>
            <w:sz w:val="24"/>
            <w:szCs w:val="24"/>
            <w:u w:val="single"/>
          </w:rPr>
          <w:t>https://www.gov.uk/government/collections/eu-settlement-scheme-applicant-information</w:t>
        </w:r>
      </w:hyperlink>
    </w:p>
    <w:p w:rsidR="00CC54F1" w:rsidRPr="00896D3C" w:rsidRDefault="00CC54F1" w:rsidP="00CC54F1">
      <w:pPr>
        <w:ind w:left="720"/>
        <w:contextualSpacing/>
        <w:rPr>
          <w:rFonts w:ascii="Arial" w:eastAsia="Calibri" w:hAnsi="Arial" w:cs="Arial"/>
          <w:sz w:val="24"/>
          <w:szCs w:val="24"/>
        </w:rPr>
      </w:pPr>
    </w:p>
    <w:p w:rsidR="00CC54F1" w:rsidRPr="00896D3C" w:rsidRDefault="00CC54F1" w:rsidP="00CC54F1">
      <w:pPr>
        <w:ind w:left="720"/>
        <w:contextualSpacing/>
        <w:rPr>
          <w:rFonts w:ascii="Arial" w:eastAsia="Calibri" w:hAnsi="Arial" w:cs="Arial"/>
          <w:sz w:val="24"/>
          <w:szCs w:val="24"/>
        </w:rPr>
      </w:pPr>
      <w:r w:rsidRPr="00896D3C">
        <w:rPr>
          <w:rFonts w:ascii="Arial" w:eastAsia="Calibri" w:hAnsi="Arial" w:cs="Arial"/>
          <w:sz w:val="24"/>
          <w:szCs w:val="24"/>
        </w:rPr>
        <w:t xml:space="preserve">UKCEN – volunteer run free information and legal advice </w:t>
      </w:r>
    </w:p>
    <w:p w:rsidR="00CC54F1" w:rsidRPr="00896D3C" w:rsidRDefault="001B00DF" w:rsidP="00CC54F1">
      <w:pPr>
        <w:ind w:left="720"/>
        <w:contextualSpacing/>
        <w:rPr>
          <w:rFonts w:ascii="Arial" w:eastAsia="Calibri" w:hAnsi="Arial" w:cs="Arial"/>
          <w:sz w:val="24"/>
          <w:szCs w:val="24"/>
        </w:rPr>
      </w:pPr>
      <w:hyperlink r:id="rId20" w:history="1">
        <w:r w:rsidR="00CC54F1" w:rsidRPr="00896D3C">
          <w:rPr>
            <w:rFonts w:ascii="Arial" w:eastAsia="Calibri" w:hAnsi="Arial" w:cs="Arial"/>
            <w:color w:val="0000FF"/>
            <w:sz w:val="24"/>
            <w:szCs w:val="24"/>
            <w:u w:val="single"/>
          </w:rPr>
          <w:t>http://www.ukcen.co.uk/</w:t>
        </w:r>
      </w:hyperlink>
    </w:p>
    <w:p w:rsidR="00CC54F1" w:rsidRPr="00896D3C" w:rsidRDefault="00CC54F1" w:rsidP="00CC54F1">
      <w:pPr>
        <w:ind w:left="720"/>
        <w:contextualSpacing/>
        <w:rPr>
          <w:rFonts w:ascii="Arial" w:eastAsia="Calibri" w:hAnsi="Arial" w:cs="Arial"/>
          <w:sz w:val="24"/>
          <w:szCs w:val="24"/>
        </w:rPr>
      </w:pPr>
    </w:p>
    <w:p w:rsidR="00CC54F1" w:rsidRPr="00896D3C" w:rsidRDefault="00CC54F1" w:rsidP="00CC54F1">
      <w:pPr>
        <w:ind w:left="720"/>
        <w:contextualSpacing/>
        <w:rPr>
          <w:rFonts w:ascii="Arial" w:eastAsia="Calibri" w:hAnsi="Arial" w:cs="Arial"/>
          <w:sz w:val="24"/>
          <w:szCs w:val="24"/>
        </w:rPr>
      </w:pPr>
      <w:r w:rsidRPr="00896D3C">
        <w:rPr>
          <w:rFonts w:ascii="Arial" w:eastAsia="Calibri" w:hAnsi="Arial" w:cs="Arial"/>
          <w:sz w:val="24"/>
          <w:szCs w:val="24"/>
        </w:rPr>
        <w:t>The 3 Million – campaigning for the rights of EU citizens</w:t>
      </w:r>
    </w:p>
    <w:p w:rsidR="00CC54F1" w:rsidRPr="00896D3C" w:rsidRDefault="00CC54F1" w:rsidP="00CC54F1">
      <w:pPr>
        <w:ind w:left="720"/>
        <w:contextualSpacing/>
        <w:rPr>
          <w:rFonts w:ascii="Arial" w:eastAsia="Calibri" w:hAnsi="Arial" w:cs="Arial"/>
          <w:sz w:val="24"/>
          <w:szCs w:val="24"/>
        </w:rPr>
      </w:pPr>
    </w:p>
    <w:p w:rsidR="00CC54F1" w:rsidRPr="00896D3C" w:rsidRDefault="001B00DF" w:rsidP="00CC54F1">
      <w:pPr>
        <w:ind w:left="720"/>
        <w:contextualSpacing/>
        <w:rPr>
          <w:rFonts w:ascii="Arial" w:eastAsia="Calibri" w:hAnsi="Arial" w:cs="Arial"/>
          <w:sz w:val="24"/>
          <w:szCs w:val="24"/>
        </w:rPr>
      </w:pPr>
      <w:hyperlink r:id="rId21" w:history="1">
        <w:r w:rsidR="00CC54F1" w:rsidRPr="00896D3C">
          <w:rPr>
            <w:rFonts w:ascii="Arial" w:eastAsia="Calibri" w:hAnsi="Arial" w:cs="Arial"/>
            <w:color w:val="0000FF"/>
            <w:sz w:val="24"/>
            <w:szCs w:val="24"/>
            <w:u w:val="single"/>
          </w:rPr>
          <w:t>https://www.the3million.org.uk/settled-status</w:t>
        </w:r>
      </w:hyperlink>
    </w:p>
    <w:p w:rsidR="00CC54F1" w:rsidRPr="00896D3C" w:rsidRDefault="00CC54F1" w:rsidP="00CC54F1">
      <w:pPr>
        <w:ind w:left="720"/>
        <w:contextualSpacing/>
        <w:rPr>
          <w:rFonts w:ascii="Arial" w:eastAsia="Calibri" w:hAnsi="Arial" w:cs="Arial"/>
          <w:sz w:val="24"/>
          <w:szCs w:val="24"/>
        </w:rPr>
      </w:pPr>
    </w:p>
    <w:p w:rsidR="00CC54F1" w:rsidRPr="00896D3C" w:rsidRDefault="00CC54F1" w:rsidP="00CC54F1">
      <w:pPr>
        <w:ind w:left="720"/>
        <w:contextualSpacing/>
        <w:rPr>
          <w:rFonts w:ascii="Arial" w:eastAsia="Calibri" w:hAnsi="Arial" w:cs="Arial"/>
          <w:sz w:val="24"/>
          <w:szCs w:val="24"/>
        </w:rPr>
      </w:pPr>
      <w:r w:rsidRPr="00896D3C">
        <w:rPr>
          <w:rFonts w:ascii="Arial" w:eastAsia="Calibri" w:hAnsi="Arial" w:cs="Arial"/>
          <w:sz w:val="24"/>
          <w:szCs w:val="24"/>
        </w:rPr>
        <w:t>European Commission representation in UK – FAQs and videos</w:t>
      </w:r>
    </w:p>
    <w:p w:rsidR="00CC54F1" w:rsidRPr="00896D3C" w:rsidRDefault="00CC54F1" w:rsidP="00CC54F1">
      <w:pPr>
        <w:ind w:left="720"/>
        <w:contextualSpacing/>
        <w:rPr>
          <w:rFonts w:ascii="Arial" w:eastAsia="Calibri" w:hAnsi="Arial" w:cs="Arial"/>
          <w:sz w:val="24"/>
          <w:szCs w:val="24"/>
        </w:rPr>
      </w:pPr>
    </w:p>
    <w:p w:rsidR="00CC54F1" w:rsidRDefault="001B00DF" w:rsidP="00CC54F1">
      <w:pPr>
        <w:ind w:left="720"/>
        <w:contextualSpacing/>
        <w:rPr>
          <w:rFonts w:ascii="Arial" w:eastAsia="Calibri" w:hAnsi="Arial" w:cs="Arial"/>
          <w:sz w:val="24"/>
          <w:szCs w:val="24"/>
        </w:rPr>
      </w:pPr>
      <w:hyperlink r:id="rId22" w:history="1">
        <w:r w:rsidR="00CC54F1" w:rsidRPr="00896D3C">
          <w:rPr>
            <w:rFonts w:ascii="Arial" w:eastAsia="Calibri" w:hAnsi="Arial" w:cs="Arial"/>
            <w:color w:val="0000FF"/>
            <w:sz w:val="24"/>
            <w:szCs w:val="24"/>
            <w:u w:val="single"/>
          </w:rPr>
          <w:t>https://ec.europa.eu/unitedkingdom/services/your-rights_en</w:t>
        </w:r>
      </w:hyperlink>
      <w:r w:rsidR="00CC54F1" w:rsidRPr="00896D3C">
        <w:rPr>
          <w:rFonts w:ascii="Arial" w:eastAsia="Calibri" w:hAnsi="Arial" w:cs="Arial"/>
          <w:sz w:val="24"/>
          <w:szCs w:val="24"/>
        </w:rPr>
        <w:t xml:space="preserve"> </w:t>
      </w:r>
    </w:p>
    <w:p w:rsidR="00BA15FC" w:rsidRDefault="00BA15FC" w:rsidP="00CC54F1">
      <w:pPr>
        <w:ind w:left="720"/>
        <w:contextualSpacing/>
        <w:rPr>
          <w:rFonts w:ascii="Arial" w:eastAsia="Calibri" w:hAnsi="Arial" w:cs="Arial"/>
          <w:sz w:val="24"/>
          <w:szCs w:val="24"/>
        </w:rPr>
      </w:pPr>
    </w:p>
    <w:p w:rsidR="00BA15FC" w:rsidRDefault="00BA15FC" w:rsidP="00CC54F1">
      <w:pPr>
        <w:ind w:left="720"/>
        <w:contextualSpacing/>
        <w:rPr>
          <w:rFonts w:ascii="Arial" w:eastAsia="Calibri" w:hAnsi="Arial" w:cs="Arial"/>
          <w:sz w:val="24"/>
          <w:szCs w:val="24"/>
        </w:rPr>
      </w:pPr>
      <w:r>
        <w:rPr>
          <w:rFonts w:ascii="Arial" w:eastAsia="Calibri" w:hAnsi="Arial" w:cs="Arial"/>
          <w:sz w:val="24"/>
          <w:szCs w:val="24"/>
        </w:rPr>
        <w:t>Here for Good – free immigration advice</w:t>
      </w:r>
    </w:p>
    <w:p w:rsidR="00BA15FC" w:rsidRDefault="00BA15FC" w:rsidP="00CC54F1">
      <w:pPr>
        <w:ind w:left="720"/>
        <w:contextualSpacing/>
        <w:rPr>
          <w:rFonts w:ascii="Arial" w:eastAsia="Calibri" w:hAnsi="Arial" w:cs="Arial"/>
          <w:sz w:val="24"/>
          <w:szCs w:val="24"/>
        </w:rPr>
      </w:pPr>
    </w:p>
    <w:p w:rsidR="00BA15FC" w:rsidRDefault="001B00DF" w:rsidP="00CC54F1">
      <w:pPr>
        <w:ind w:left="720"/>
        <w:contextualSpacing/>
        <w:rPr>
          <w:rFonts w:ascii="Arial" w:eastAsia="Calibri" w:hAnsi="Arial" w:cs="Arial"/>
          <w:sz w:val="24"/>
          <w:szCs w:val="24"/>
        </w:rPr>
      </w:pPr>
      <w:hyperlink r:id="rId23" w:history="1">
        <w:r w:rsidR="00BA15FC" w:rsidRPr="004F548F">
          <w:rPr>
            <w:rStyle w:val="Hyperlink"/>
            <w:rFonts w:ascii="Arial" w:eastAsia="Calibri" w:hAnsi="Arial" w:cs="Arial"/>
            <w:sz w:val="24"/>
            <w:szCs w:val="24"/>
          </w:rPr>
          <w:t>https://www.hereforgoodlaw.org/</w:t>
        </w:r>
      </w:hyperlink>
    </w:p>
    <w:p w:rsidR="00BA15FC" w:rsidRDefault="00BA15FC" w:rsidP="00CC54F1">
      <w:pPr>
        <w:ind w:left="720"/>
        <w:contextualSpacing/>
        <w:rPr>
          <w:rFonts w:ascii="Arial" w:eastAsia="Calibri" w:hAnsi="Arial" w:cs="Arial"/>
          <w:sz w:val="24"/>
          <w:szCs w:val="24"/>
        </w:rPr>
      </w:pPr>
    </w:p>
    <w:p w:rsidR="00BA15FC" w:rsidRPr="00BA15FC" w:rsidRDefault="00BA15FC" w:rsidP="00BA15FC">
      <w:pPr>
        <w:spacing w:before="600"/>
        <w:ind w:firstLine="720"/>
        <w:rPr>
          <w:rFonts w:ascii="Arial" w:hAnsi="Arial" w:cs="Arial"/>
          <w:b/>
          <w:sz w:val="24"/>
          <w:szCs w:val="24"/>
        </w:rPr>
      </w:pPr>
      <w:r w:rsidRPr="00BA15FC">
        <w:rPr>
          <w:rFonts w:ascii="Arial" w:hAnsi="Arial" w:cs="Arial"/>
          <w:b/>
          <w:sz w:val="24"/>
          <w:szCs w:val="24"/>
        </w:rPr>
        <w:t>Contact details for the law firms providing the presentation</w:t>
      </w:r>
    </w:p>
    <w:p w:rsidR="00BA15FC" w:rsidRPr="00BA15FC" w:rsidRDefault="00BA15FC" w:rsidP="00BA15FC">
      <w:pPr>
        <w:pStyle w:val="s47"/>
        <w:spacing w:before="240" w:beforeAutospacing="0" w:after="0" w:afterAutospacing="0" w:line="360" w:lineRule="auto"/>
        <w:ind w:firstLine="720"/>
        <w:rPr>
          <w:rFonts w:ascii="Arial" w:hAnsi="Arial" w:cs="Arial"/>
          <w:i/>
          <w:sz w:val="24"/>
          <w:szCs w:val="24"/>
        </w:rPr>
      </w:pPr>
      <w:r w:rsidRPr="00BA15FC">
        <w:rPr>
          <w:rStyle w:val="s23"/>
          <w:rFonts w:ascii="Arial" w:hAnsi="Arial" w:cs="Arial"/>
          <w:b/>
          <w:bCs/>
          <w:i/>
          <w:sz w:val="24"/>
          <w:szCs w:val="24"/>
        </w:rPr>
        <w:t>Wilsons Solicitors LLP</w:t>
      </w:r>
    </w:p>
    <w:p w:rsidR="00BA15FC" w:rsidRPr="00BA15FC" w:rsidRDefault="00BA15FC" w:rsidP="00BA15FC">
      <w:pPr>
        <w:pStyle w:val="s47"/>
        <w:spacing w:before="0" w:beforeAutospacing="0" w:after="0" w:afterAutospacing="0" w:line="360" w:lineRule="auto"/>
        <w:ind w:firstLine="720"/>
        <w:rPr>
          <w:rFonts w:ascii="Arial" w:hAnsi="Arial" w:cs="Arial"/>
          <w:sz w:val="24"/>
          <w:szCs w:val="24"/>
        </w:rPr>
      </w:pPr>
      <w:r w:rsidRPr="00BA15FC">
        <w:rPr>
          <w:rStyle w:val="s8"/>
          <w:rFonts w:ascii="Arial" w:hAnsi="Arial" w:cs="Arial"/>
          <w:sz w:val="24"/>
          <w:szCs w:val="24"/>
        </w:rPr>
        <w:t>697 High Road</w:t>
      </w:r>
    </w:p>
    <w:p w:rsidR="00BA15FC" w:rsidRDefault="00BA15FC" w:rsidP="00BA15FC">
      <w:pPr>
        <w:pStyle w:val="s47"/>
        <w:spacing w:before="0" w:beforeAutospacing="0" w:after="0" w:afterAutospacing="0" w:line="360" w:lineRule="auto"/>
        <w:ind w:firstLine="720"/>
        <w:rPr>
          <w:rStyle w:val="s8"/>
          <w:rFonts w:ascii="Arial" w:hAnsi="Arial" w:cs="Arial"/>
          <w:sz w:val="24"/>
          <w:szCs w:val="24"/>
        </w:rPr>
      </w:pPr>
      <w:r w:rsidRPr="00BA15FC">
        <w:rPr>
          <w:rStyle w:val="s8"/>
          <w:rFonts w:ascii="Arial" w:hAnsi="Arial" w:cs="Arial"/>
          <w:sz w:val="24"/>
          <w:szCs w:val="24"/>
        </w:rPr>
        <w:t>London N17 8AD</w:t>
      </w:r>
    </w:p>
    <w:p w:rsidR="00814DEE" w:rsidRPr="00BA15FC" w:rsidRDefault="00814DEE" w:rsidP="00BA15FC">
      <w:pPr>
        <w:pStyle w:val="s47"/>
        <w:spacing w:before="0" w:beforeAutospacing="0" w:after="0" w:afterAutospacing="0" w:line="360" w:lineRule="auto"/>
        <w:ind w:firstLine="720"/>
        <w:rPr>
          <w:rFonts w:ascii="Arial" w:hAnsi="Arial" w:cs="Arial"/>
          <w:sz w:val="24"/>
          <w:szCs w:val="24"/>
        </w:rPr>
      </w:pPr>
      <w:r>
        <w:rPr>
          <w:rFonts w:ascii="Arial" w:hAnsi="Arial" w:cs="Arial"/>
          <w:sz w:val="24"/>
          <w:szCs w:val="24"/>
        </w:rPr>
        <w:t>(</w:t>
      </w:r>
      <w:proofErr w:type="gramStart"/>
      <w:r>
        <w:rPr>
          <w:rFonts w:ascii="Arial" w:hAnsi="Arial" w:cs="Arial"/>
          <w:sz w:val="24"/>
          <w:szCs w:val="24"/>
        </w:rPr>
        <w:t>also</w:t>
      </w:r>
      <w:proofErr w:type="gramEnd"/>
      <w:r>
        <w:rPr>
          <w:rFonts w:ascii="Arial" w:hAnsi="Arial" w:cs="Arial"/>
          <w:sz w:val="24"/>
          <w:szCs w:val="24"/>
        </w:rPr>
        <w:t xml:space="preserve"> available for appointments at 38 Chancery Lane, WC2A 1EL)</w:t>
      </w:r>
    </w:p>
    <w:p w:rsidR="00BA15FC" w:rsidRPr="00BA15FC" w:rsidRDefault="00BA15FC" w:rsidP="00BA15FC">
      <w:pPr>
        <w:pStyle w:val="s47"/>
        <w:spacing w:before="0" w:beforeAutospacing="0" w:after="0" w:afterAutospacing="0" w:line="360" w:lineRule="auto"/>
        <w:ind w:firstLine="720"/>
        <w:rPr>
          <w:rStyle w:val="s8"/>
          <w:rFonts w:ascii="Arial" w:hAnsi="Arial" w:cs="Arial"/>
          <w:sz w:val="24"/>
          <w:szCs w:val="24"/>
        </w:rPr>
      </w:pPr>
      <w:r w:rsidRPr="00BA15FC">
        <w:rPr>
          <w:rStyle w:val="s8"/>
          <w:rFonts w:ascii="Arial" w:hAnsi="Arial" w:cs="Arial"/>
          <w:sz w:val="24"/>
          <w:szCs w:val="24"/>
        </w:rPr>
        <w:t>Phone: </w:t>
      </w:r>
      <w:r w:rsidRPr="00BA15FC">
        <w:rPr>
          <w:rFonts w:ascii="Arial" w:hAnsi="Arial" w:cs="Arial"/>
          <w:sz w:val="24"/>
          <w:szCs w:val="24"/>
        </w:rPr>
        <w:t>020 8808 7535</w:t>
      </w:r>
      <w:r w:rsidRPr="00BA15FC">
        <w:rPr>
          <w:rStyle w:val="s8"/>
          <w:rFonts w:ascii="Arial" w:hAnsi="Arial" w:cs="Arial"/>
          <w:sz w:val="24"/>
          <w:szCs w:val="24"/>
        </w:rPr>
        <w:t>.</w:t>
      </w:r>
    </w:p>
    <w:p w:rsidR="00BA15FC" w:rsidRPr="00BA15FC" w:rsidRDefault="001B00DF" w:rsidP="00BA15FC">
      <w:pPr>
        <w:pStyle w:val="s47"/>
        <w:spacing w:before="0" w:beforeAutospacing="0" w:after="0" w:afterAutospacing="0" w:line="360" w:lineRule="auto"/>
        <w:ind w:firstLine="720"/>
        <w:rPr>
          <w:rFonts w:ascii="Arial" w:hAnsi="Arial" w:cs="Arial"/>
          <w:sz w:val="24"/>
          <w:szCs w:val="24"/>
        </w:rPr>
      </w:pPr>
      <w:hyperlink r:id="rId24" w:history="1">
        <w:r w:rsidR="00BA15FC" w:rsidRPr="00BA15FC">
          <w:rPr>
            <w:rStyle w:val="Hyperlink"/>
            <w:rFonts w:ascii="Arial" w:hAnsi="Arial" w:cs="Arial"/>
            <w:sz w:val="24"/>
            <w:szCs w:val="24"/>
          </w:rPr>
          <w:t>https://www.wilsonllp.co.uk/</w:t>
        </w:r>
      </w:hyperlink>
    </w:p>
    <w:p w:rsidR="00BA15FC" w:rsidRPr="00BA15FC" w:rsidRDefault="00BA15FC" w:rsidP="00BA15FC">
      <w:pPr>
        <w:pStyle w:val="s47"/>
        <w:spacing w:before="120" w:beforeAutospacing="0" w:after="0" w:afterAutospacing="0" w:line="324" w:lineRule="atLeast"/>
        <w:ind w:firstLine="720"/>
        <w:rPr>
          <w:rFonts w:ascii="Arial" w:hAnsi="Arial" w:cs="Arial"/>
          <w:sz w:val="24"/>
          <w:szCs w:val="24"/>
        </w:rPr>
      </w:pPr>
      <w:r w:rsidRPr="00BA15FC">
        <w:rPr>
          <w:rStyle w:val="s8"/>
          <w:rFonts w:ascii="Arial" w:hAnsi="Arial" w:cs="Arial"/>
          <w:sz w:val="24"/>
          <w:szCs w:val="24"/>
        </w:rPr>
        <w:t>The email addresses of Matthew and Ana are:</w:t>
      </w:r>
    </w:p>
    <w:p w:rsidR="00BA15FC" w:rsidRPr="00BA15FC" w:rsidRDefault="00BA15FC" w:rsidP="00BA15FC">
      <w:pPr>
        <w:pStyle w:val="s47"/>
        <w:spacing w:before="0" w:beforeAutospacing="0" w:after="0" w:afterAutospacing="0" w:line="324" w:lineRule="atLeast"/>
        <w:ind w:firstLine="720"/>
        <w:rPr>
          <w:rFonts w:ascii="Arial" w:hAnsi="Arial" w:cs="Arial"/>
          <w:sz w:val="24"/>
          <w:szCs w:val="24"/>
        </w:rPr>
      </w:pPr>
      <w:r w:rsidRPr="00BA15FC">
        <w:rPr>
          <w:rStyle w:val="s8"/>
          <w:rFonts w:ascii="Arial" w:hAnsi="Arial" w:cs="Arial"/>
          <w:sz w:val="24"/>
          <w:szCs w:val="24"/>
        </w:rPr>
        <w:t>Matthew Davies – </w:t>
      </w:r>
      <w:hyperlink r:id="rId25" w:history="1">
        <w:r w:rsidRPr="00BA15FC">
          <w:rPr>
            <w:rStyle w:val="Hyperlink"/>
            <w:rFonts w:ascii="Arial" w:hAnsi="Arial" w:cs="Arial"/>
            <w:color w:val="0000FF"/>
            <w:sz w:val="24"/>
            <w:szCs w:val="24"/>
          </w:rPr>
          <w:t>m.davies@wilsonllp.co.uk</w:t>
        </w:r>
      </w:hyperlink>
    </w:p>
    <w:p w:rsidR="00BA15FC" w:rsidRPr="00BA15FC" w:rsidRDefault="00BA15FC" w:rsidP="00BA15FC">
      <w:pPr>
        <w:pStyle w:val="s47"/>
        <w:spacing w:before="0" w:beforeAutospacing="0" w:after="0" w:afterAutospacing="0" w:line="324" w:lineRule="atLeast"/>
        <w:ind w:firstLine="720"/>
        <w:rPr>
          <w:rFonts w:ascii="Arial" w:hAnsi="Arial" w:cs="Arial"/>
          <w:sz w:val="24"/>
          <w:szCs w:val="24"/>
        </w:rPr>
      </w:pPr>
      <w:r w:rsidRPr="00BA15FC">
        <w:rPr>
          <w:rStyle w:val="s8"/>
          <w:rFonts w:ascii="Arial" w:hAnsi="Arial" w:cs="Arial"/>
          <w:sz w:val="24"/>
          <w:szCs w:val="24"/>
        </w:rPr>
        <w:t xml:space="preserve">Ana </w:t>
      </w:r>
      <w:proofErr w:type="spellStart"/>
      <w:r w:rsidRPr="00BA15FC">
        <w:rPr>
          <w:rStyle w:val="s8"/>
          <w:rFonts w:ascii="Arial" w:hAnsi="Arial" w:cs="Arial"/>
          <w:sz w:val="24"/>
          <w:szCs w:val="24"/>
        </w:rPr>
        <w:t>Gonzàlez</w:t>
      </w:r>
      <w:proofErr w:type="spellEnd"/>
      <w:r w:rsidRPr="00BA15FC">
        <w:rPr>
          <w:rStyle w:val="s8"/>
          <w:rFonts w:ascii="Arial" w:hAnsi="Arial" w:cs="Arial"/>
          <w:sz w:val="24"/>
          <w:szCs w:val="24"/>
        </w:rPr>
        <w:t xml:space="preserve"> – </w:t>
      </w:r>
      <w:hyperlink r:id="rId26" w:history="1">
        <w:r w:rsidRPr="00BA15FC">
          <w:rPr>
            <w:rStyle w:val="Hyperlink"/>
            <w:rFonts w:ascii="Arial" w:hAnsi="Arial" w:cs="Arial"/>
            <w:color w:val="0000FF"/>
            <w:sz w:val="24"/>
            <w:szCs w:val="24"/>
          </w:rPr>
          <w:t>a.gonzalez@wilsonllp.co.uk</w:t>
        </w:r>
      </w:hyperlink>
    </w:p>
    <w:p w:rsidR="00BA15FC" w:rsidRPr="00BA15FC" w:rsidRDefault="00BA15FC" w:rsidP="00BA15FC">
      <w:pPr>
        <w:pStyle w:val="s47"/>
        <w:spacing w:before="0" w:beforeAutospacing="0" w:after="0" w:afterAutospacing="0" w:line="324" w:lineRule="atLeast"/>
        <w:rPr>
          <w:rFonts w:ascii="Arial" w:hAnsi="Arial" w:cs="Arial"/>
          <w:sz w:val="24"/>
          <w:szCs w:val="24"/>
        </w:rPr>
      </w:pPr>
      <w:r w:rsidRPr="00BA15FC">
        <w:rPr>
          <w:rFonts w:ascii="Arial" w:hAnsi="Arial" w:cs="Arial"/>
          <w:sz w:val="24"/>
          <w:szCs w:val="24"/>
        </w:rPr>
        <w:t> </w:t>
      </w:r>
    </w:p>
    <w:p w:rsidR="00BA15FC" w:rsidRPr="00BA15FC" w:rsidRDefault="00BA15FC" w:rsidP="00BA15FC">
      <w:pPr>
        <w:pStyle w:val="s47"/>
        <w:spacing w:before="120" w:beforeAutospacing="0" w:after="0" w:afterAutospacing="0" w:line="360" w:lineRule="auto"/>
        <w:ind w:firstLine="720"/>
        <w:rPr>
          <w:rFonts w:ascii="Arial" w:hAnsi="Arial" w:cs="Arial"/>
          <w:i/>
          <w:sz w:val="24"/>
          <w:szCs w:val="24"/>
        </w:rPr>
      </w:pPr>
      <w:r w:rsidRPr="00BA15FC">
        <w:rPr>
          <w:rStyle w:val="s23"/>
          <w:rFonts w:ascii="Arial" w:hAnsi="Arial" w:cs="Arial"/>
          <w:b/>
          <w:bCs/>
          <w:i/>
          <w:sz w:val="24"/>
          <w:szCs w:val="24"/>
        </w:rPr>
        <w:t>Wesley Gryk Solicitors LLP</w:t>
      </w:r>
    </w:p>
    <w:p w:rsidR="00BA15FC" w:rsidRPr="00BA15FC" w:rsidRDefault="00BA15FC" w:rsidP="00BA15FC">
      <w:pPr>
        <w:pStyle w:val="s47"/>
        <w:spacing w:before="0" w:beforeAutospacing="0" w:after="0" w:afterAutospacing="0" w:line="360" w:lineRule="auto"/>
        <w:ind w:firstLine="720"/>
        <w:rPr>
          <w:rFonts w:ascii="Arial" w:hAnsi="Arial" w:cs="Arial"/>
          <w:sz w:val="24"/>
          <w:szCs w:val="24"/>
        </w:rPr>
      </w:pPr>
      <w:r w:rsidRPr="00BA15FC">
        <w:rPr>
          <w:rStyle w:val="s8"/>
          <w:rFonts w:ascii="Arial" w:hAnsi="Arial" w:cs="Arial"/>
          <w:sz w:val="24"/>
          <w:szCs w:val="24"/>
        </w:rPr>
        <w:t>140 Lower Marsh</w:t>
      </w:r>
    </w:p>
    <w:p w:rsidR="00BA15FC" w:rsidRPr="00BA15FC" w:rsidRDefault="00BA15FC" w:rsidP="00BA15FC">
      <w:pPr>
        <w:pStyle w:val="s47"/>
        <w:spacing w:before="0" w:beforeAutospacing="0" w:after="0" w:afterAutospacing="0" w:line="360" w:lineRule="auto"/>
        <w:ind w:firstLine="720"/>
        <w:rPr>
          <w:rFonts w:ascii="Arial" w:hAnsi="Arial" w:cs="Arial"/>
          <w:sz w:val="24"/>
          <w:szCs w:val="24"/>
        </w:rPr>
      </w:pPr>
      <w:r w:rsidRPr="00BA15FC">
        <w:rPr>
          <w:rStyle w:val="s8"/>
          <w:rFonts w:ascii="Arial" w:hAnsi="Arial" w:cs="Arial"/>
          <w:sz w:val="24"/>
          <w:szCs w:val="24"/>
        </w:rPr>
        <w:t>London SE1 7AE</w:t>
      </w:r>
    </w:p>
    <w:p w:rsidR="00BA15FC" w:rsidRPr="00BA15FC" w:rsidRDefault="00BA15FC" w:rsidP="00BA15FC">
      <w:pPr>
        <w:pStyle w:val="s47"/>
        <w:spacing w:before="0" w:beforeAutospacing="0" w:after="0" w:afterAutospacing="0" w:line="360" w:lineRule="auto"/>
        <w:ind w:firstLine="720"/>
        <w:rPr>
          <w:rStyle w:val="s8"/>
          <w:rFonts w:ascii="Arial" w:hAnsi="Arial" w:cs="Arial"/>
          <w:sz w:val="24"/>
          <w:szCs w:val="24"/>
        </w:rPr>
      </w:pPr>
      <w:r w:rsidRPr="00BA15FC">
        <w:rPr>
          <w:rStyle w:val="s8"/>
          <w:rFonts w:ascii="Arial" w:hAnsi="Arial" w:cs="Arial"/>
          <w:sz w:val="24"/>
          <w:szCs w:val="24"/>
        </w:rPr>
        <w:t>Phone: 020 7401 6887.</w:t>
      </w:r>
    </w:p>
    <w:p w:rsidR="00BA15FC" w:rsidRPr="00BA15FC" w:rsidRDefault="001B00DF" w:rsidP="00BA15FC">
      <w:pPr>
        <w:pStyle w:val="s47"/>
        <w:spacing w:before="0" w:beforeAutospacing="0" w:after="0" w:afterAutospacing="0" w:line="360" w:lineRule="auto"/>
        <w:ind w:firstLine="720"/>
        <w:rPr>
          <w:rFonts w:ascii="Arial" w:hAnsi="Arial" w:cs="Arial"/>
          <w:sz w:val="24"/>
          <w:szCs w:val="24"/>
        </w:rPr>
      </w:pPr>
      <w:hyperlink r:id="rId27" w:history="1">
        <w:r w:rsidR="00BA15FC" w:rsidRPr="00BA15FC">
          <w:rPr>
            <w:rStyle w:val="Hyperlink"/>
            <w:rFonts w:ascii="Arial" w:hAnsi="Arial" w:cs="Arial"/>
            <w:sz w:val="24"/>
            <w:szCs w:val="24"/>
          </w:rPr>
          <w:t>http://www.gryklaw.com/</w:t>
        </w:r>
      </w:hyperlink>
    </w:p>
    <w:p w:rsidR="00BA15FC" w:rsidRPr="00BA15FC" w:rsidRDefault="00BA15FC" w:rsidP="00BA15FC">
      <w:pPr>
        <w:pStyle w:val="s47"/>
        <w:spacing w:before="120" w:beforeAutospacing="0" w:after="0" w:afterAutospacing="0" w:line="324" w:lineRule="atLeast"/>
        <w:ind w:firstLine="720"/>
        <w:rPr>
          <w:rFonts w:ascii="Arial" w:hAnsi="Arial" w:cs="Arial"/>
          <w:sz w:val="24"/>
          <w:szCs w:val="24"/>
        </w:rPr>
      </w:pPr>
      <w:r w:rsidRPr="00BA15FC">
        <w:rPr>
          <w:rStyle w:val="s8"/>
          <w:rFonts w:ascii="Arial" w:hAnsi="Arial" w:cs="Arial"/>
          <w:sz w:val="24"/>
          <w:szCs w:val="24"/>
        </w:rPr>
        <w:t>The email addresses of Wesley and Alison are:</w:t>
      </w:r>
    </w:p>
    <w:p w:rsidR="00BA15FC" w:rsidRPr="00BA15FC" w:rsidRDefault="00BA15FC" w:rsidP="00BA15FC">
      <w:pPr>
        <w:pStyle w:val="s47"/>
        <w:spacing w:before="0" w:beforeAutospacing="0" w:after="0" w:afterAutospacing="0" w:line="324" w:lineRule="atLeast"/>
        <w:ind w:firstLine="720"/>
        <w:rPr>
          <w:rFonts w:ascii="Arial" w:hAnsi="Arial" w:cs="Arial"/>
          <w:sz w:val="24"/>
          <w:szCs w:val="24"/>
        </w:rPr>
      </w:pPr>
      <w:r w:rsidRPr="00BA15FC">
        <w:rPr>
          <w:rStyle w:val="s8"/>
          <w:rFonts w:ascii="Arial" w:hAnsi="Arial" w:cs="Arial"/>
          <w:sz w:val="24"/>
          <w:szCs w:val="24"/>
        </w:rPr>
        <w:t>Wesley Gryk – </w:t>
      </w:r>
      <w:hyperlink r:id="rId28" w:history="1">
        <w:r w:rsidRPr="00BA15FC">
          <w:rPr>
            <w:rStyle w:val="Hyperlink"/>
            <w:rFonts w:ascii="Arial" w:hAnsi="Arial" w:cs="Arial"/>
            <w:color w:val="0000FF"/>
            <w:sz w:val="24"/>
            <w:szCs w:val="24"/>
          </w:rPr>
          <w:t>wesley@gryklaw.com</w:t>
        </w:r>
      </w:hyperlink>
    </w:p>
    <w:p w:rsidR="00BA15FC" w:rsidRDefault="00BA15FC" w:rsidP="00BA15FC">
      <w:pPr>
        <w:ind w:left="720"/>
        <w:contextualSpacing/>
        <w:rPr>
          <w:rStyle w:val="Hyperlink"/>
          <w:rFonts w:ascii="Arial" w:hAnsi="Arial" w:cs="Arial"/>
          <w:color w:val="0000FF"/>
          <w:sz w:val="24"/>
          <w:szCs w:val="24"/>
        </w:rPr>
      </w:pPr>
      <w:r w:rsidRPr="00BA15FC">
        <w:rPr>
          <w:rStyle w:val="s8"/>
          <w:rFonts w:ascii="Arial" w:hAnsi="Arial" w:cs="Arial"/>
          <w:sz w:val="24"/>
          <w:szCs w:val="24"/>
        </w:rPr>
        <w:t>Alison Hunter – </w:t>
      </w:r>
      <w:hyperlink r:id="rId29" w:history="1">
        <w:r w:rsidRPr="00BA15FC">
          <w:rPr>
            <w:rStyle w:val="Hyperlink"/>
            <w:rFonts w:ascii="Arial" w:hAnsi="Arial" w:cs="Arial"/>
            <w:color w:val="0000FF"/>
            <w:sz w:val="24"/>
            <w:szCs w:val="24"/>
          </w:rPr>
          <w:t>alison@gryklaw.com</w:t>
        </w:r>
      </w:hyperlink>
    </w:p>
    <w:p w:rsidR="00814DEE" w:rsidRDefault="00814DEE" w:rsidP="00BA15FC">
      <w:pPr>
        <w:ind w:left="720"/>
        <w:contextualSpacing/>
        <w:rPr>
          <w:rStyle w:val="Hyperlink"/>
          <w:rFonts w:ascii="Arial" w:hAnsi="Arial" w:cs="Arial"/>
          <w:color w:val="0000FF"/>
          <w:sz w:val="24"/>
          <w:szCs w:val="24"/>
        </w:rPr>
      </w:pPr>
    </w:p>
    <w:p w:rsidR="00A309CE" w:rsidRDefault="00A309CE" w:rsidP="00CC54F1">
      <w:pPr>
        <w:ind w:left="720"/>
        <w:contextualSpacing/>
        <w:rPr>
          <w:rFonts w:ascii="Arial" w:eastAsia="Calibri" w:hAnsi="Arial" w:cs="Arial"/>
          <w:b/>
          <w:sz w:val="24"/>
          <w:szCs w:val="24"/>
        </w:rPr>
      </w:pPr>
    </w:p>
    <w:p w:rsidR="00A309CE" w:rsidRDefault="00A309CE" w:rsidP="00CC54F1">
      <w:pPr>
        <w:ind w:left="720"/>
        <w:contextualSpacing/>
        <w:rPr>
          <w:rFonts w:ascii="Arial" w:eastAsia="Calibri" w:hAnsi="Arial" w:cs="Arial"/>
          <w:b/>
          <w:sz w:val="24"/>
          <w:szCs w:val="24"/>
        </w:rPr>
      </w:pPr>
      <w:r>
        <w:rPr>
          <w:rFonts w:ascii="Arial" w:eastAsia="Calibri" w:hAnsi="Arial" w:cs="Arial"/>
          <w:b/>
          <w:sz w:val="24"/>
          <w:szCs w:val="24"/>
        </w:rPr>
        <w:t>Organisers</w:t>
      </w:r>
    </w:p>
    <w:p w:rsidR="00A309CE" w:rsidRDefault="00A309CE" w:rsidP="00CC54F1">
      <w:pPr>
        <w:ind w:left="720"/>
        <w:contextualSpacing/>
        <w:rPr>
          <w:rFonts w:ascii="Arial" w:eastAsia="Calibri" w:hAnsi="Arial" w:cs="Arial"/>
          <w:b/>
          <w:sz w:val="24"/>
          <w:szCs w:val="24"/>
        </w:rPr>
      </w:pPr>
    </w:p>
    <w:p w:rsidR="00A309CE" w:rsidRDefault="00A309CE" w:rsidP="00CC54F1">
      <w:pPr>
        <w:ind w:left="720"/>
        <w:contextualSpacing/>
        <w:rPr>
          <w:rFonts w:ascii="Arial" w:eastAsia="Calibri" w:hAnsi="Arial" w:cs="Arial"/>
          <w:b/>
          <w:sz w:val="24"/>
          <w:szCs w:val="24"/>
        </w:rPr>
      </w:pPr>
      <w:r w:rsidRPr="00A309CE">
        <w:rPr>
          <w:rFonts w:ascii="Arial" w:eastAsia="Calibri" w:hAnsi="Arial" w:cs="Arial"/>
          <w:sz w:val="24"/>
          <w:szCs w:val="24"/>
        </w:rPr>
        <w:t>This event has been organised by</w:t>
      </w:r>
      <w:r>
        <w:rPr>
          <w:rFonts w:ascii="Arial" w:eastAsia="Calibri" w:hAnsi="Arial" w:cs="Arial"/>
          <w:sz w:val="24"/>
          <w:szCs w:val="24"/>
        </w:rPr>
        <w:t xml:space="preserve"> </w:t>
      </w:r>
      <w:r w:rsidR="00814DEE" w:rsidRPr="00814DEE">
        <w:rPr>
          <w:rFonts w:ascii="Arial" w:eastAsia="Calibri" w:hAnsi="Arial" w:cs="Arial"/>
          <w:b/>
          <w:sz w:val="24"/>
          <w:szCs w:val="24"/>
        </w:rPr>
        <w:t xml:space="preserve">Islington </w:t>
      </w:r>
      <w:proofErr w:type="gramStart"/>
      <w:r w:rsidR="00814DEE" w:rsidRPr="00814DEE">
        <w:rPr>
          <w:rFonts w:ascii="Arial" w:eastAsia="Calibri" w:hAnsi="Arial" w:cs="Arial"/>
          <w:b/>
          <w:sz w:val="24"/>
          <w:szCs w:val="24"/>
        </w:rPr>
        <w:t>In</w:t>
      </w:r>
      <w:proofErr w:type="gramEnd"/>
      <w:r w:rsidR="00814DEE" w:rsidRPr="00814DEE">
        <w:rPr>
          <w:rFonts w:ascii="Arial" w:eastAsia="Calibri" w:hAnsi="Arial" w:cs="Arial"/>
          <w:b/>
          <w:sz w:val="24"/>
          <w:szCs w:val="24"/>
        </w:rPr>
        <w:t xml:space="preserve"> Europe</w:t>
      </w:r>
      <w:r>
        <w:rPr>
          <w:rFonts w:ascii="Arial" w:eastAsia="Calibri" w:hAnsi="Arial" w:cs="Arial"/>
          <w:b/>
          <w:sz w:val="24"/>
          <w:szCs w:val="24"/>
        </w:rPr>
        <w:t xml:space="preserve"> </w:t>
      </w:r>
    </w:p>
    <w:p w:rsidR="00A309CE" w:rsidRDefault="00A309CE" w:rsidP="00CC54F1">
      <w:pPr>
        <w:ind w:left="720"/>
        <w:contextualSpacing/>
        <w:rPr>
          <w:rFonts w:ascii="Arial" w:eastAsia="Calibri" w:hAnsi="Arial" w:cs="Arial"/>
          <w:b/>
          <w:sz w:val="24"/>
          <w:szCs w:val="24"/>
        </w:rPr>
      </w:pPr>
    </w:p>
    <w:p w:rsidR="00A309CE" w:rsidRPr="00A309CE" w:rsidRDefault="00A309CE" w:rsidP="00CC54F1">
      <w:pPr>
        <w:ind w:left="720"/>
        <w:contextualSpacing/>
        <w:rPr>
          <w:rFonts w:ascii="Arial" w:eastAsia="Calibri" w:hAnsi="Arial" w:cs="Arial"/>
          <w:sz w:val="24"/>
          <w:szCs w:val="24"/>
        </w:rPr>
      </w:pPr>
      <w:hyperlink r:id="rId30" w:history="1">
        <w:r w:rsidRPr="00A309CE">
          <w:rPr>
            <w:rStyle w:val="Hyperlink"/>
            <w:rFonts w:ascii="Arial" w:eastAsia="Calibri" w:hAnsi="Arial" w:cs="Arial"/>
            <w:sz w:val="24"/>
            <w:szCs w:val="24"/>
          </w:rPr>
          <w:t>http://www.islingtonineurope.org/</w:t>
        </w:r>
      </w:hyperlink>
    </w:p>
    <w:p w:rsidR="00A309CE" w:rsidRDefault="00A309CE" w:rsidP="00CC54F1">
      <w:pPr>
        <w:ind w:left="720"/>
        <w:contextualSpacing/>
        <w:rPr>
          <w:rFonts w:ascii="Arial" w:eastAsia="Calibri" w:hAnsi="Arial" w:cs="Arial"/>
          <w:b/>
          <w:sz w:val="24"/>
          <w:szCs w:val="24"/>
        </w:rPr>
      </w:pPr>
    </w:p>
    <w:p w:rsidR="00D76ADB" w:rsidRDefault="00A309CE" w:rsidP="00CC54F1">
      <w:pPr>
        <w:ind w:left="720"/>
        <w:contextualSpacing/>
        <w:rPr>
          <w:rFonts w:ascii="Arial" w:eastAsia="Calibri" w:hAnsi="Arial" w:cs="Arial"/>
          <w:sz w:val="24"/>
          <w:szCs w:val="24"/>
        </w:rPr>
      </w:pPr>
      <w:proofErr w:type="gramStart"/>
      <w:r w:rsidRPr="00A309CE">
        <w:rPr>
          <w:rFonts w:ascii="Arial" w:eastAsia="Calibri" w:hAnsi="Arial" w:cs="Arial"/>
          <w:sz w:val="24"/>
          <w:szCs w:val="24"/>
        </w:rPr>
        <w:t>with</w:t>
      </w:r>
      <w:proofErr w:type="gramEnd"/>
      <w:r w:rsidRPr="00A309CE">
        <w:rPr>
          <w:rFonts w:ascii="Arial" w:eastAsia="Calibri" w:hAnsi="Arial" w:cs="Arial"/>
          <w:sz w:val="24"/>
          <w:szCs w:val="24"/>
        </w:rPr>
        <w:t xml:space="preserve"> the support of </w:t>
      </w:r>
      <w:r w:rsidRPr="003B1AFB">
        <w:rPr>
          <w:rFonts w:ascii="Arial" w:eastAsia="Calibri" w:hAnsi="Arial" w:cs="Arial"/>
          <w:b/>
          <w:sz w:val="24"/>
          <w:szCs w:val="24"/>
        </w:rPr>
        <w:t>Islington Council</w:t>
      </w:r>
      <w:r w:rsidRPr="00A309CE">
        <w:rPr>
          <w:rFonts w:ascii="Arial" w:eastAsia="Calibri" w:hAnsi="Arial" w:cs="Arial"/>
          <w:sz w:val="24"/>
          <w:szCs w:val="24"/>
        </w:rPr>
        <w:t>.</w:t>
      </w:r>
    </w:p>
    <w:p w:rsidR="003B1AFB" w:rsidRDefault="003B1AFB" w:rsidP="00CC54F1">
      <w:pPr>
        <w:ind w:left="720"/>
        <w:contextualSpacing/>
        <w:rPr>
          <w:rFonts w:ascii="Arial" w:eastAsia="Calibri" w:hAnsi="Arial" w:cs="Arial"/>
          <w:sz w:val="24"/>
          <w:szCs w:val="24"/>
        </w:rPr>
      </w:pPr>
    </w:p>
    <w:p w:rsidR="003B1AFB" w:rsidRDefault="003B1AFB" w:rsidP="00CC54F1">
      <w:pPr>
        <w:ind w:left="720"/>
        <w:contextualSpacing/>
        <w:rPr>
          <w:rFonts w:ascii="Arial" w:eastAsia="Calibri" w:hAnsi="Arial" w:cs="Arial"/>
          <w:sz w:val="24"/>
          <w:szCs w:val="24"/>
        </w:rPr>
      </w:pPr>
      <w:hyperlink r:id="rId31" w:history="1">
        <w:r w:rsidRPr="001F5877">
          <w:rPr>
            <w:rStyle w:val="Hyperlink"/>
            <w:rFonts w:ascii="Arial" w:eastAsia="Calibri" w:hAnsi="Arial" w:cs="Arial"/>
            <w:sz w:val="24"/>
            <w:szCs w:val="24"/>
          </w:rPr>
          <w:t>https://www.islington.gov.uk/birth-death-marriage-and-citizenship/nationality-and-citizenship/eu-citizens</w:t>
        </w:r>
      </w:hyperlink>
    </w:p>
    <w:p w:rsidR="003B1AFB" w:rsidRPr="00A309CE" w:rsidRDefault="003B1AFB" w:rsidP="00CC54F1">
      <w:pPr>
        <w:ind w:left="720"/>
        <w:contextualSpacing/>
        <w:rPr>
          <w:rFonts w:ascii="Arial" w:eastAsia="Calibri" w:hAnsi="Arial" w:cs="Arial"/>
          <w:sz w:val="24"/>
          <w:szCs w:val="24"/>
        </w:rPr>
      </w:pPr>
    </w:p>
    <w:p w:rsidR="00814DEE" w:rsidRDefault="00814DEE" w:rsidP="00CC54F1">
      <w:pPr>
        <w:ind w:left="720"/>
        <w:contextualSpacing/>
        <w:rPr>
          <w:rFonts w:ascii="Arial" w:eastAsia="Calibri" w:hAnsi="Arial" w:cs="Arial"/>
          <w:sz w:val="24"/>
          <w:szCs w:val="24"/>
        </w:rPr>
      </w:pPr>
    </w:p>
    <w:p w:rsidR="00814DEE" w:rsidRDefault="00814DEE" w:rsidP="00CC54F1">
      <w:pPr>
        <w:ind w:left="720"/>
        <w:contextualSpacing/>
        <w:rPr>
          <w:rFonts w:ascii="Arial" w:eastAsia="Calibri" w:hAnsi="Arial" w:cs="Arial"/>
          <w:sz w:val="24"/>
          <w:szCs w:val="24"/>
        </w:rPr>
      </w:pPr>
    </w:p>
    <w:p w:rsidR="00D76ADB" w:rsidRDefault="00D76ADB" w:rsidP="00CC54F1">
      <w:pPr>
        <w:ind w:left="720"/>
        <w:contextualSpacing/>
        <w:rPr>
          <w:rFonts w:ascii="Arial" w:eastAsia="Calibri" w:hAnsi="Arial" w:cs="Arial"/>
          <w:sz w:val="24"/>
          <w:szCs w:val="24"/>
        </w:rPr>
      </w:pPr>
      <w:r>
        <w:rPr>
          <w:rFonts w:ascii="Arial" w:eastAsia="Calibri" w:hAnsi="Arial" w:cs="Arial"/>
          <w:sz w:val="24"/>
          <w:szCs w:val="24"/>
        </w:rPr>
        <w:t>21 March 2019</w:t>
      </w:r>
    </w:p>
    <w:p w:rsidR="00BA15FC" w:rsidRPr="00896D3C" w:rsidRDefault="00BA15FC" w:rsidP="00CC54F1">
      <w:pPr>
        <w:ind w:left="720"/>
        <w:contextualSpacing/>
        <w:rPr>
          <w:rFonts w:ascii="Arial" w:eastAsia="Calibri" w:hAnsi="Arial" w:cs="Arial"/>
          <w:sz w:val="24"/>
          <w:szCs w:val="24"/>
        </w:rPr>
      </w:pPr>
    </w:p>
    <w:p w:rsidR="00CC54F1" w:rsidRPr="00896D3C" w:rsidRDefault="00CC54F1" w:rsidP="00CC54F1">
      <w:pPr>
        <w:ind w:left="720"/>
        <w:contextualSpacing/>
        <w:rPr>
          <w:rFonts w:ascii="Arial" w:eastAsia="Calibri" w:hAnsi="Arial" w:cs="Arial"/>
          <w:sz w:val="24"/>
          <w:szCs w:val="24"/>
        </w:rPr>
      </w:pPr>
    </w:p>
    <w:bookmarkEnd w:id="0"/>
    <w:p w:rsidR="00EE44A1" w:rsidRDefault="00EE44A1"/>
    <w:sectPr w:rsidR="00EE44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34EB4"/>
    <w:multiLevelType w:val="hybridMultilevel"/>
    <w:tmpl w:val="9E603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C594395"/>
    <w:multiLevelType w:val="hybridMultilevel"/>
    <w:tmpl w:val="E40A1644"/>
    <w:lvl w:ilvl="0" w:tplc="44F62758">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4F1"/>
    <w:rsid w:val="000109C6"/>
    <w:rsid w:val="001B00DF"/>
    <w:rsid w:val="003B1AFB"/>
    <w:rsid w:val="00570CB8"/>
    <w:rsid w:val="00581B64"/>
    <w:rsid w:val="00653322"/>
    <w:rsid w:val="007578B1"/>
    <w:rsid w:val="00814DEE"/>
    <w:rsid w:val="00A309CE"/>
    <w:rsid w:val="00B86699"/>
    <w:rsid w:val="00BA15FC"/>
    <w:rsid w:val="00CC54F1"/>
    <w:rsid w:val="00D76ADB"/>
    <w:rsid w:val="00EE44A1"/>
    <w:rsid w:val="00F413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4F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653322"/>
  </w:style>
  <w:style w:type="paragraph" w:styleId="ListParagraph">
    <w:name w:val="List Paragraph"/>
    <w:basedOn w:val="Normal"/>
    <w:uiPriority w:val="34"/>
    <w:qFormat/>
    <w:rsid w:val="00570CB8"/>
    <w:pPr>
      <w:ind w:left="720"/>
      <w:contextualSpacing/>
    </w:pPr>
  </w:style>
  <w:style w:type="character" w:styleId="Hyperlink">
    <w:name w:val="Hyperlink"/>
    <w:basedOn w:val="DefaultParagraphFont"/>
    <w:uiPriority w:val="99"/>
    <w:unhideWhenUsed/>
    <w:rsid w:val="00BA15FC"/>
    <w:rPr>
      <w:color w:val="0563C1" w:themeColor="hyperlink"/>
      <w:u w:val="single"/>
    </w:rPr>
  </w:style>
  <w:style w:type="paragraph" w:customStyle="1" w:styleId="s47">
    <w:name w:val="s47"/>
    <w:basedOn w:val="Normal"/>
    <w:uiPriority w:val="99"/>
    <w:semiHidden/>
    <w:rsid w:val="00BA15FC"/>
    <w:pPr>
      <w:spacing w:before="100" w:beforeAutospacing="1" w:after="100" w:afterAutospacing="1"/>
    </w:pPr>
    <w:rPr>
      <w:rFonts w:ascii="Calibri" w:hAnsi="Calibri" w:cs="Times New Roman"/>
    </w:rPr>
  </w:style>
  <w:style w:type="character" w:customStyle="1" w:styleId="s8">
    <w:name w:val="s8"/>
    <w:basedOn w:val="DefaultParagraphFont"/>
    <w:rsid w:val="00BA15FC"/>
  </w:style>
  <w:style w:type="character" w:customStyle="1" w:styleId="s23">
    <w:name w:val="s23"/>
    <w:basedOn w:val="DefaultParagraphFont"/>
    <w:rsid w:val="00BA15FC"/>
  </w:style>
  <w:style w:type="character" w:customStyle="1" w:styleId="s14">
    <w:name w:val="s14"/>
    <w:basedOn w:val="DefaultParagraphFont"/>
    <w:rsid w:val="00BA15FC"/>
  </w:style>
  <w:style w:type="paragraph" w:styleId="BalloonText">
    <w:name w:val="Balloon Text"/>
    <w:basedOn w:val="Normal"/>
    <w:link w:val="BalloonTextChar"/>
    <w:uiPriority w:val="99"/>
    <w:semiHidden/>
    <w:unhideWhenUsed/>
    <w:rsid w:val="00581B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1B6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4F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653322"/>
  </w:style>
  <w:style w:type="paragraph" w:styleId="ListParagraph">
    <w:name w:val="List Paragraph"/>
    <w:basedOn w:val="Normal"/>
    <w:uiPriority w:val="34"/>
    <w:qFormat/>
    <w:rsid w:val="00570CB8"/>
    <w:pPr>
      <w:ind w:left="720"/>
      <w:contextualSpacing/>
    </w:pPr>
  </w:style>
  <w:style w:type="character" w:styleId="Hyperlink">
    <w:name w:val="Hyperlink"/>
    <w:basedOn w:val="DefaultParagraphFont"/>
    <w:uiPriority w:val="99"/>
    <w:unhideWhenUsed/>
    <w:rsid w:val="00BA15FC"/>
    <w:rPr>
      <w:color w:val="0563C1" w:themeColor="hyperlink"/>
      <w:u w:val="single"/>
    </w:rPr>
  </w:style>
  <w:style w:type="paragraph" w:customStyle="1" w:styleId="s47">
    <w:name w:val="s47"/>
    <w:basedOn w:val="Normal"/>
    <w:uiPriority w:val="99"/>
    <w:semiHidden/>
    <w:rsid w:val="00BA15FC"/>
    <w:pPr>
      <w:spacing w:before="100" w:beforeAutospacing="1" w:after="100" w:afterAutospacing="1"/>
    </w:pPr>
    <w:rPr>
      <w:rFonts w:ascii="Calibri" w:hAnsi="Calibri" w:cs="Times New Roman"/>
    </w:rPr>
  </w:style>
  <w:style w:type="character" w:customStyle="1" w:styleId="s8">
    <w:name w:val="s8"/>
    <w:basedOn w:val="DefaultParagraphFont"/>
    <w:rsid w:val="00BA15FC"/>
  </w:style>
  <w:style w:type="character" w:customStyle="1" w:styleId="s23">
    <w:name w:val="s23"/>
    <w:basedOn w:val="DefaultParagraphFont"/>
    <w:rsid w:val="00BA15FC"/>
  </w:style>
  <w:style w:type="character" w:customStyle="1" w:styleId="s14">
    <w:name w:val="s14"/>
    <w:basedOn w:val="DefaultParagraphFont"/>
    <w:rsid w:val="00BA15FC"/>
  </w:style>
  <w:style w:type="paragraph" w:styleId="BalloonText">
    <w:name w:val="Balloon Text"/>
    <w:basedOn w:val="Normal"/>
    <w:link w:val="BalloonTextChar"/>
    <w:uiPriority w:val="99"/>
    <w:semiHidden/>
    <w:unhideWhenUsed/>
    <w:rsid w:val="00581B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1B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20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762222/Policy_paper_on_citizens__rights_in_the_event_of_a_no_deal_Brexit.pdf" TargetMode="External"/><Relationship Id="rId13" Type="http://schemas.openxmlformats.org/officeDocument/2006/relationships/hyperlink" Target="https://www.gov.uk/government/publications/eu-settlement-scheme-view-and-prove-your-rights-in-the-uk" TargetMode="External"/><Relationship Id="rId18" Type="http://schemas.openxmlformats.org/officeDocument/2006/relationships/hyperlink" Target="https://www.gov.uk/government/publications/application-to-register-as-british-citizen-form-t" TargetMode="External"/><Relationship Id="rId26" Type="http://schemas.openxmlformats.org/officeDocument/2006/relationships/hyperlink" Target="mailto:a.gonzalez@wilsonllp.co.uk" TargetMode="External"/><Relationship Id="rId3" Type="http://schemas.openxmlformats.org/officeDocument/2006/relationships/styles" Target="styles.xml"/><Relationship Id="rId21" Type="http://schemas.openxmlformats.org/officeDocument/2006/relationships/hyperlink" Target="https://www.the3million.org.uk/settled-status" TargetMode="External"/><Relationship Id="rId7" Type="http://schemas.openxmlformats.org/officeDocument/2006/relationships/hyperlink" Target="https://www.gov.uk/settled-status-eu-citizens-families" TargetMode="External"/><Relationship Id="rId12" Type="http://schemas.openxmlformats.org/officeDocument/2006/relationships/hyperlink" Target="https://www.gov.uk/guidance/eu-settlement-scheme-evidence-of-uk-residence" TargetMode="External"/><Relationship Id="rId17" Type="http://schemas.openxmlformats.org/officeDocument/2006/relationships/hyperlink" Target="https://www.gov.uk/government/publications/application-to-register-child-under-18-as-british-citizen-form-mn1" TargetMode="External"/><Relationship Id="rId25" Type="http://schemas.openxmlformats.org/officeDocument/2006/relationships/hyperlink" Target="mailto:m.davies@wilsonllp.co.uk"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v.uk/get-a-child-passport" TargetMode="External"/><Relationship Id="rId20" Type="http://schemas.openxmlformats.org/officeDocument/2006/relationships/hyperlink" Target="http://www.ukcen.co.uk/" TargetMode="External"/><Relationship Id="rId29" Type="http://schemas.openxmlformats.org/officeDocument/2006/relationships/hyperlink" Target="mailto:alison@gryklaw.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kcen.co.uk/video-showing-the-application-process/" TargetMode="External"/><Relationship Id="rId24" Type="http://schemas.openxmlformats.org/officeDocument/2006/relationships/hyperlink" Target="https://www.wilsonllp.co.uk/"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gov.uk/government/publications/apply-for-a-permanent-residence-document-or-permanent-residence-card-form-eea-pr" TargetMode="External"/><Relationship Id="rId23" Type="http://schemas.openxmlformats.org/officeDocument/2006/relationships/hyperlink" Target="https://www.hereforgoodlaw.org/" TargetMode="External"/><Relationship Id="rId28" Type="http://schemas.openxmlformats.org/officeDocument/2006/relationships/hyperlink" Target="mailto:wesley@gryklaw.com" TargetMode="External"/><Relationship Id="rId10" Type="http://schemas.openxmlformats.org/officeDocument/2006/relationships/hyperlink" Target="https://www.gov.uk/government/publications/eu-settlement-scheme-id-document-scanner-locations/locations-offering-chip-checker-services" TargetMode="External"/><Relationship Id="rId19" Type="http://schemas.openxmlformats.org/officeDocument/2006/relationships/hyperlink" Target="https://www.gov.uk/government/collections/eu-settlement-scheme-applicant-information" TargetMode="External"/><Relationship Id="rId31" Type="http://schemas.openxmlformats.org/officeDocument/2006/relationships/hyperlink" Target="https://www.islington.gov.uk/birth-death-marriage-and-citizenship/nationality-and-citizenship/eu-citizens" TargetMode="External"/><Relationship Id="rId4" Type="http://schemas.microsoft.com/office/2007/relationships/stylesWithEffects" Target="stylesWithEffects.xml"/><Relationship Id="rId9" Type="http://schemas.openxmlformats.org/officeDocument/2006/relationships/hyperlink" Target="https://www.gov.uk/guidance/using-the-eu-exit-id-document-check-app" TargetMode="External"/><Relationship Id="rId14" Type="http://schemas.openxmlformats.org/officeDocument/2006/relationships/hyperlink" Target="https://www.gov.uk/government/publications/application-to-naturalise-as-a-british-citizen-form-an" TargetMode="External"/><Relationship Id="rId22" Type="http://schemas.openxmlformats.org/officeDocument/2006/relationships/hyperlink" Target="https://ec.europa.eu/unitedkingdom/services/your-rights_en" TargetMode="External"/><Relationship Id="rId27" Type="http://schemas.openxmlformats.org/officeDocument/2006/relationships/hyperlink" Target="http://www.gryklaw.com/" TargetMode="External"/><Relationship Id="rId30" Type="http://schemas.openxmlformats.org/officeDocument/2006/relationships/hyperlink" Target="http://www.islingtonineurop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6C6BB-4F5A-4920-B176-A96B2D562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1696</Words>
  <Characters>9669</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Wilson Solicitors LLP</Company>
  <LinksUpToDate>false</LinksUpToDate>
  <CharactersWithSpaces>11343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Hunter</dc:creator>
  <cp:lastModifiedBy>Matthew Davies</cp:lastModifiedBy>
  <cp:revision>2</cp:revision>
  <cp:lastPrinted>2019-03-20T11:38:00Z</cp:lastPrinted>
  <dcterms:created xsi:type="dcterms:W3CDTF">2019-03-21T10:29:00Z</dcterms:created>
  <dcterms:modified xsi:type="dcterms:W3CDTF">2019-03-21T10:29:00Z</dcterms:modified>
</cp:coreProperties>
</file>